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982572" w:rsidRDefault="00EB5698" w:rsidP="00EB5698">
      <w:pPr>
        <w:tabs>
          <w:tab w:val="left" w:pos="8137"/>
        </w:tabs>
        <w:spacing w:before="60" w:after="60" w:line="240" w:lineRule="auto"/>
        <w:jc w:val="center"/>
        <w:rPr>
          <w:rFonts w:eastAsia="Calibri" w:cstheme="minorHAnsi"/>
          <w:b/>
          <w:bCs/>
        </w:rPr>
      </w:pPr>
      <w:bookmarkStart w:id="0" w:name="_Hlk202275356"/>
      <w:r w:rsidRPr="00982572">
        <w:rPr>
          <w:rFonts w:eastAsia="Calibri" w:cstheme="minorHAnsi"/>
          <w:b/>
          <w:bCs/>
        </w:rPr>
        <w:t xml:space="preserve">TECHNINĖ SPECIFIKACIJA </w:t>
      </w:r>
    </w:p>
    <w:p w14:paraId="6A6594CE" w14:textId="77777777" w:rsidR="00EB5698" w:rsidRPr="00982572" w:rsidRDefault="00EB5698" w:rsidP="00EB5698">
      <w:pPr>
        <w:tabs>
          <w:tab w:val="left" w:pos="284"/>
        </w:tabs>
        <w:spacing w:before="60" w:after="60" w:line="240" w:lineRule="auto"/>
        <w:jc w:val="center"/>
        <w:rPr>
          <w:rFonts w:eastAsia="Calibri" w:cstheme="minorHAnsi"/>
          <w:b/>
          <w:bCs/>
        </w:rPr>
      </w:pPr>
    </w:p>
    <w:p w14:paraId="560A8D75" w14:textId="77777777" w:rsidR="00EB5698" w:rsidRPr="00982572"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rPr>
      </w:pPr>
      <w:r w:rsidRPr="00982572">
        <w:rPr>
          <w:rFonts w:eastAsia="Calibri" w:cstheme="minorHAnsi"/>
          <w:b/>
        </w:rPr>
        <w:t>PIRKIMO OBJEKTAS</w:t>
      </w:r>
    </w:p>
    <w:p w14:paraId="4F47BAE4" w14:textId="77777777" w:rsidR="005F255D" w:rsidRPr="00982572" w:rsidRDefault="005F255D" w:rsidP="001F2BDC">
      <w:pPr>
        <w:autoSpaceDE w:val="0"/>
        <w:autoSpaceDN w:val="0"/>
        <w:adjustRightInd w:val="0"/>
        <w:spacing w:after="0" w:line="240" w:lineRule="auto"/>
        <w:jc w:val="both"/>
        <w:rPr>
          <w:rFonts w:cstheme="minorHAnsi"/>
          <w:color w:val="000000"/>
        </w:rPr>
      </w:pPr>
    </w:p>
    <w:p w14:paraId="7B6FF3FD" w14:textId="3285726B" w:rsidR="3855F9A5" w:rsidRPr="00982572" w:rsidRDefault="519AD1B5" w:rsidP="2237C6F0">
      <w:pPr>
        <w:spacing w:after="0" w:line="240" w:lineRule="auto"/>
        <w:jc w:val="both"/>
        <w:rPr>
          <w:rFonts w:eastAsia="Calibri" w:cstheme="minorHAnsi"/>
          <w:color w:val="000000" w:themeColor="text1"/>
        </w:rPr>
      </w:pPr>
      <w:r w:rsidRPr="00982572">
        <w:rPr>
          <w:rFonts w:eastAsia="Calibri" w:cstheme="minorHAnsi"/>
          <w:color w:val="000000" w:themeColor="text1"/>
        </w:rPr>
        <w:t>P</w:t>
      </w:r>
      <w:r w:rsidR="3855F9A5" w:rsidRPr="00982572">
        <w:rPr>
          <w:rFonts w:eastAsia="Calibri" w:cstheme="minorHAnsi"/>
          <w:color w:val="000000" w:themeColor="text1"/>
        </w:rPr>
        <w:t>astato, esančio adresu Verslo g. 11, Maksvytiškių k., pirmo ir antro aukštų vidaus patalpų paprastojo remonto darbai</w:t>
      </w:r>
      <w:r w:rsidR="0FB4E244" w:rsidRPr="00982572">
        <w:rPr>
          <w:rFonts w:eastAsia="Calibri" w:cstheme="minorHAnsi"/>
          <w:color w:val="000000" w:themeColor="text1"/>
        </w:rPr>
        <w:t xml:space="preserve"> (toliau – Darbai).</w:t>
      </w:r>
    </w:p>
    <w:p w14:paraId="77260078" w14:textId="77777777" w:rsidR="00EB5698" w:rsidRPr="00982572" w:rsidRDefault="00EB5698" w:rsidP="00EB5698">
      <w:pPr>
        <w:tabs>
          <w:tab w:val="left" w:pos="567"/>
        </w:tabs>
        <w:spacing w:before="60" w:after="60" w:line="240" w:lineRule="auto"/>
        <w:jc w:val="both"/>
        <w:rPr>
          <w:rFonts w:eastAsia="Calibri" w:cstheme="minorHAnsi"/>
          <w:b/>
          <w:bCs/>
        </w:rPr>
      </w:pPr>
    </w:p>
    <w:p w14:paraId="07ED0577" w14:textId="77777777" w:rsidR="00EB5698" w:rsidRPr="00982572"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982572">
        <w:rPr>
          <w:rFonts w:eastAsia="Calibri" w:cstheme="minorHAnsi"/>
          <w:b/>
        </w:rPr>
        <w:t xml:space="preserve">PIRKIMO OBJEKTO APIMTYS / CHARAKTERISTIKA / </w:t>
      </w:r>
    </w:p>
    <w:p w14:paraId="2AF7621A" w14:textId="77777777" w:rsidR="00EB5698" w:rsidRPr="00982572" w:rsidRDefault="00EB5698" w:rsidP="00EB5698">
      <w:pPr>
        <w:spacing w:after="0" w:line="240" w:lineRule="auto"/>
        <w:rPr>
          <w:rFonts w:eastAsia="Calibri" w:cstheme="minorHAnsi"/>
          <w:b/>
        </w:rPr>
      </w:pPr>
    </w:p>
    <w:p w14:paraId="67F01B1F" w14:textId="0D4B5A3D" w:rsidR="00CF4A35" w:rsidRPr="00982572" w:rsidRDefault="00EB5698" w:rsidP="00CF4A35">
      <w:pPr>
        <w:spacing w:after="0" w:line="240" w:lineRule="auto"/>
        <w:jc w:val="both"/>
        <w:rPr>
          <w:rFonts w:cstheme="minorHAnsi"/>
          <w:color w:val="000000"/>
        </w:rPr>
      </w:pPr>
      <w:r w:rsidRPr="00982572">
        <w:rPr>
          <w:rFonts w:eastAsia="Calibri" w:cstheme="minorHAnsi"/>
          <w:b/>
        </w:rPr>
        <w:t>Apimtys:</w:t>
      </w:r>
      <w:r w:rsidR="00771D9B" w:rsidRPr="00982572">
        <w:rPr>
          <w:rFonts w:cstheme="minorHAnsi"/>
          <w:color w:val="000000"/>
        </w:rPr>
        <w:t xml:space="preserve"> </w:t>
      </w:r>
      <w:r w:rsidR="00687629" w:rsidRPr="00982572">
        <w:rPr>
          <w:rFonts w:cstheme="minorHAnsi"/>
          <w:color w:val="000000"/>
        </w:rPr>
        <w:t xml:space="preserve">Technologinio administracinio </w:t>
      </w:r>
      <w:r w:rsidR="009B675C" w:rsidRPr="00982572">
        <w:rPr>
          <w:rFonts w:cstheme="minorHAnsi"/>
          <w:color w:val="000000"/>
        </w:rPr>
        <w:t>p</w:t>
      </w:r>
      <w:r w:rsidR="00CF4A35" w:rsidRPr="00982572">
        <w:rPr>
          <w:rFonts w:cstheme="minorHAnsi"/>
          <w:color w:val="000000"/>
        </w:rPr>
        <w:t>astato pirmo ir antro aukštų vidaus patalpų paprastojo remonto darbai, elektros instaliacijos</w:t>
      </w:r>
      <w:r w:rsidR="000A465C" w:rsidRPr="00982572">
        <w:rPr>
          <w:rFonts w:cstheme="minorHAnsi"/>
          <w:color w:val="000000"/>
        </w:rPr>
        <w:t xml:space="preserve"> ir te</w:t>
      </w:r>
      <w:r w:rsidR="00F75940" w:rsidRPr="00982572">
        <w:rPr>
          <w:rFonts w:cstheme="minorHAnsi"/>
          <w:color w:val="000000"/>
        </w:rPr>
        <w:t>leko</w:t>
      </w:r>
      <w:r w:rsidR="0097368D" w:rsidRPr="00982572">
        <w:rPr>
          <w:rFonts w:cstheme="minorHAnsi"/>
          <w:color w:val="000000"/>
        </w:rPr>
        <w:t>munikacijų</w:t>
      </w:r>
      <w:r w:rsidR="00CF4A35" w:rsidRPr="00982572">
        <w:rPr>
          <w:rFonts w:cstheme="minorHAnsi"/>
          <w:color w:val="000000"/>
        </w:rPr>
        <w:t xml:space="preserve"> įrengimo darbai, santechnikos darbai, </w:t>
      </w:r>
      <w:r w:rsidR="00970C22" w:rsidRPr="00982572">
        <w:rPr>
          <w:rFonts w:cstheme="minorHAnsi"/>
          <w:color w:val="000000"/>
        </w:rPr>
        <w:t xml:space="preserve">pertvarų pertvarkymo darbai (įskaitant ne laikančiųjų konstrukcijų griovimą ir naujų pertvarų statymą), </w:t>
      </w:r>
      <w:r w:rsidR="00CF4A35" w:rsidRPr="00982572">
        <w:rPr>
          <w:rFonts w:cstheme="minorHAnsi"/>
          <w:color w:val="000000"/>
        </w:rPr>
        <w:t>taip pat visi papildomi darbai ir paslaugos, susiję su paprastojo remonto darbų rezultato įgyvendinimu, kurių būtinybė išaiškėjo Darbų vykdymo eigoje.</w:t>
      </w:r>
    </w:p>
    <w:p w14:paraId="014D6D80" w14:textId="77777777" w:rsidR="00CF4A35" w:rsidRPr="00982572" w:rsidRDefault="00CF4A35" w:rsidP="00CF4A35">
      <w:pPr>
        <w:spacing w:after="0" w:line="240" w:lineRule="auto"/>
        <w:jc w:val="both"/>
        <w:rPr>
          <w:rFonts w:cstheme="minorHAnsi"/>
          <w:color w:val="000000"/>
        </w:rPr>
      </w:pPr>
    </w:p>
    <w:p w14:paraId="50A7084C" w14:textId="77359C2C" w:rsidR="00771D9B" w:rsidRPr="00982572" w:rsidRDefault="00CF4A35" w:rsidP="14B8B10A">
      <w:pPr>
        <w:spacing w:after="0" w:line="240" w:lineRule="auto"/>
        <w:jc w:val="both"/>
        <w:rPr>
          <w:rFonts w:eastAsia="Calibri" w:cstheme="minorHAnsi"/>
          <w:i/>
          <w:iCs/>
          <w:color w:val="808080" w:themeColor="background1" w:themeShade="80"/>
        </w:rPr>
      </w:pPr>
      <w:r w:rsidRPr="00982572">
        <w:rPr>
          <w:rFonts w:cstheme="minorHAnsi"/>
          <w:color w:val="000000" w:themeColor="text1"/>
        </w:rPr>
        <w:t xml:space="preserve">Detalizuotos </w:t>
      </w:r>
      <w:r w:rsidR="00963D3F" w:rsidRPr="00982572">
        <w:rPr>
          <w:rFonts w:cstheme="minorHAnsi"/>
          <w:color w:val="000000" w:themeColor="text1"/>
        </w:rPr>
        <w:t xml:space="preserve">darbų </w:t>
      </w:r>
      <w:r w:rsidRPr="00982572">
        <w:rPr>
          <w:rFonts w:cstheme="minorHAnsi"/>
          <w:color w:val="000000" w:themeColor="text1"/>
        </w:rPr>
        <w:t>apimtys</w:t>
      </w:r>
      <w:r w:rsidR="00D30D26" w:rsidRPr="00982572">
        <w:rPr>
          <w:rFonts w:cstheme="minorHAnsi"/>
          <w:color w:val="000000" w:themeColor="text1"/>
        </w:rPr>
        <w:t>,</w:t>
      </w:r>
      <w:r w:rsidRPr="00982572">
        <w:rPr>
          <w:rFonts w:cstheme="minorHAnsi"/>
          <w:color w:val="000000" w:themeColor="text1"/>
        </w:rPr>
        <w:t xml:space="preserve"> </w:t>
      </w:r>
      <w:r w:rsidR="00963D3F" w:rsidRPr="00982572">
        <w:rPr>
          <w:rFonts w:cstheme="minorHAnsi"/>
          <w:color w:val="000000" w:themeColor="text1"/>
        </w:rPr>
        <w:t xml:space="preserve">detalumas, </w:t>
      </w:r>
      <w:r w:rsidR="00387CFB" w:rsidRPr="00982572">
        <w:rPr>
          <w:rFonts w:cstheme="minorHAnsi"/>
          <w:color w:val="000000" w:themeColor="text1"/>
        </w:rPr>
        <w:t>schemos</w:t>
      </w:r>
      <w:r w:rsidR="00963D3F" w:rsidRPr="00982572">
        <w:rPr>
          <w:rFonts w:cstheme="minorHAnsi"/>
          <w:color w:val="000000" w:themeColor="text1"/>
        </w:rPr>
        <w:t xml:space="preserve"> ir kiti </w:t>
      </w:r>
      <w:r w:rsidR="00AC7D51" w:rsidRPr="00982572">
        <w:rPr>
          <w:rFonts w:cstheme="minorHAnsi"/>
          <w:color w:val="000000" w:themeColor="text1"/>
        </w:rPr>
        <w:t>reikalavimai darbams</w:t>
      </w:r>
      <w:r w:rsidR="00387CFB" w:rsidRPr="00982572">
        <w:rPr>
          <w:rFonts w:cstheme="minorHAnsi"/>
          <w:color w:val="000000" w:themeColor="text1"/>
        </w:rPr>
        <w:t xml:space="preserve"> </w:t>
      </w:r>
      <w:r w:rsidR="00D30D26" w:rsidRPr="00982572">
        <w:rPr>
          <w:rFonts w:cstheme="minorHAnsi"/>
          <w:color w:val="000000" w:themeColor="text1"/>
        </w:rPr>
        <w:t>pateikt</w:t>
      </w:r>
      <w:r w:rsidR="00AC7D51" w:rsidRPr="00982572">
        <w:rPr>
          <w:rFonts w:cstheme="minorHAnsi"/>
          <w:color w:val="000000" w:themeColor="text1"/>
        </w:rPr>
        <w:t>i</w:t>
      </w:r>
      <w:r w:rsidR="00D30D26" w:rsidRPr="00982572">
        <w:rPr>
          <w:rFonts w:cstheme="minorHAnsi"/>
          <w:color w:val="000000" w:themeColor="text1"/>
        </w:rPr>
        <w:t xml:space="preserve"> </w:t>
      </w:r>
      <w:r w:rsidRPr="00982572">
        <w:rPr>
          <w:rFonts w:cstheme="minorHAnsi"/>
          <w:color w:val="000000" w:themeColor="text1"/>
        </w:rPr>
        <w:t xml:space="preserve">ir </w:t>
      </w:r>
      <w:r w:rsidR="000D53CF" w:rsidRPr="00982572">
        <w:rPr>
          <w:rFonts w:cstheme="minorHAnsi"/>
          <w:color w:val="000000" w:themeColor="text1"/>
        </w:rPr>
        <w:t>Techninės specifikacijos Priede</w:t>
      </w:r>
      <w:r w:rsidR="00460A64" w:rsidRPr="00982572">
        <w:rPr>
          <w:rFonts w:cstheme="minorHAnsi"/>
          <w:color w:val="000000" w:themeColor="text1"/>
        </w:rPr>
        <w:t xml:space="preserve"> Nr.</w:t>
      </w:r>
      <w:r w:rsidR="00D30D26" w:rsidRPr="00982572">
        <w:rPr>
          <w:rFonts w:cstheme="minorHAnsi"/>
          <w:color w:val="000000" w:themeColor="text1"/>
        </w:rPr>
        <w:t xml:space="preserve"> 1</w:t>
      </w:r>
      <w:r w:rsidR="00460A64" w:rsidRPr="00982572">
        <w:rPr>
          <w:rFonts w:cstheme="minorHAnsi"/>
          <w:color w:val="000000" w:themeColor="text1"/>
        </w:rPr>
        <w:t>.</w:t>
      </w:r>
    </w:p>
    <w:p w14:paraId="6F23AAD3" w14:textId="77777777" w:rsidR="00771D9B" w:rsidRPr="00982572" w:rsidRDefault="00771D9B" w:rsidP="00EB5698">
      <w:pPr>
        <w:spacing w:after="0" w:line="240" w:lineRule="auto"/>
        <w:jc w:val="both"/>
        <w:rPr>
          <w:rFonts w:eastAsia="Calibri" w:cstheme="minorHAnsi"/>
          <w:i/>
        </w:rPr>
      </w:pPr>
    </w:p>
    <w:p w14:paraId="28DD77AB" w14:textId="77777777" w:rsidR="00EB5698" w:rsidRPr="00982572"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982572">
        <w:rPr>
          <w:rFonts w:eastAsia="Calibri" w:cstheme="minorHAnsi"/>
          <w:b/>
        </w:rPr>
        <w:t>SUTARTINIŲ ĮSIPAREIGOJIMŲ VYKDYMO VIETA</w:t>
      </w:r>
    </w:p>
    <w:p w14:paraId="742DDA8B" w14:textId="77777777" w:rsidR="00BC6F5D" w:rsidRPr="00982572" w:rsidRDefault="00BC6F5D" w:rsidP="00BC6F5D">
      <w:pPr>
        <w:spacing w:after="0" w:line="240" w:lineRule="auto"/>
        <w:jc w:val="both"/>
        <w:rPr>
          <w:rFonts w:cstheme="minorHAnsi"/>
          <w:color w:val="000000"/>
        </w:rPr>
      </w:pPr>
    </w:p>
    <w:p w14:paraId="53449CFB" w14:textId="68A1A650" w:rsidR="00EB5698" w:rsidRPr="00982572" w:rsidRDefault="0084048A" w:rsidP="2D1A33C1">
      <w:pPr>
        <w:spacing w:after="0" w:line="240" w:lineRule="auto"/>
        <w:jc w:val="both"/>
        <w:rPr>
          <w:rFonts w:eastAsia="Calibri" w:cstheme="minorHAnsi"/>
        </w:rPr>
      </w:pPr>
      <w:r w:rsidRPr="00982572">
        <w:rPr>
          <w:rFonts w:cstheme="minorHAnsi"/>
          <w:color w:val="000000" w:themeColor="text1"/>
        </w:rPr>
        <w:t>Darbai atliekami:</w:t>
      </w:r>
      <w:r w:rsidR="3DB5A395" w:rsidRPr="00982572">
        <w:rPr>
          <w:rFonts w:eastAsia="Calibri" w:cstheme="minorHAnsi"/>
          <w:color w:val="000000" w:themeColor="text1"/>
        </w:rPr>
        <w:t xml:space="preserve"> Verslo g. 11, Maksvytiškių k, unikalus daikto Nr. 6697-4005-2029.</w:t>
      </w:r>
    </w:p>
    <w:p w14:paraId="3342B385" w14:textId="77777777" w:rsidR="00EB5698" w:rsidRPr="00982572" w:rsidRDefault="00EB5698" w:rsidP="00EB5698">
      <w:pPr>
        <w:spacing w:before="60" w:after="60" w:line="240" w:lineRule="auto"/>
        <w:jc w:val="both"/>
        <w:rPr>
          <w:rFonts w:eastAsia="Calibri" w:cstheme="minorHAnsi"/>
          <w:i/>
          <w:color w:val="7F7F7F"/>
        </w:rPr>
      </w:pPr>
    </w:p>
    <w:p w14:paraId="20EDCF75" w14:textId="77777777" w:rsidR="00EB5698" w:rsidRPr="00982572"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982572">
        <w:rPr>
          <w:rFonts w:eastAsia="Calibri" w:cstheme="minorHAnsi"/>
          <w:b/>
        </w:rPr>
        <w:t>REIKALAVIMAI PIRKIMO OBJEKTUI</w:t>
      </w:r>
    </w:p>
    <w:p w14:paraId="16C3E12D" w14:textId="77777777" w:rsidR="00EB5698" w:rsidRPr="00982572"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eastAsia="Calibri" w:cstheme="minorHAnsi"/>
          <w:b/>
        </w:rPr>
      </w:pPr>
      <w:r w:rsidRPr="00982572">
        <w:rPr>
          <w:rFonts w:eastAsia="Calibri" w:cstheme="minorHAnsi"/>
          <w:b/>
        </w:rPr>
        <w:t>Pirkimo objekto aprašymas</w:t>
      </w:r>
    </w:p>
    <w:p w14:paraId="1D187BBD" w14:textId="1853B4C9" w:rsidR="005F255D" w:rsidRPr="00982572" w:rsidRDefault="005F255D" w:rsidP="000C0BA3">
      <w:pPr>
        <w:pStyle w:val="ListParagraph"/>
        <w:autoSpaceDE w:val="0"/>
        <w:autoSpaceDN w:val="0"/>
        <w:adjustRightInd w:val="0"/>
        <w:spacing w:after="0" w:line="240" w:lineRule="auto"/>
        <w:jc w:val="both"/>
        <w:rPr>
          <w:rFonts w:cstheme="minorHAnsi"/>
          <w:color w:val="000000"/>
        </w:rPr>
      </w:pPr>
    </w:p>
    <w:p w14:paraId="285F3E7B" w14:textId="3E647AE1" w:rsidR="0024105B" w:rsidRPr="00982572" w:rsidRDefault="0010303A"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rPr>
        <w:t xml:space="preserve">Vadovaujantis statybos techniniu reglamentu STR 1.04.04:2017 „Statinio projektavimas, projekto ekspertizė“, patvirtintu Lietuvos Respublikos aplinkos ministro įsakymu ir jo aktualia redakcija, ne vėliau kaip per 20 darbo dienų nuo </w:t>
      </w:r>
      <w:r w:rsidR="00C92E3C" w:rsidRPr="00982572">
        <w:rPr>
          <w:rFonts w:cstheme="minorHAnsi"/>
        </w:rPr>
        <w:t xml:space="preserve">Sutarties įsigaliojimo </w:t>
      </w:r>
      <w:r w:rsidRPr="00982572">
        <w:rPr>
          <w:rFonts w:cstheme="minorHAnsi"/>
        </w:rPr>
        <w:t>turi būti parengtas paprastojo remonto aprašas (toliau – Aprašas).</w:t>
      </w:r>
      <w:r w:rsidR="00F0756C" w:rsidRPr="00982572">
        <w:rPr>
          <w:rFonts w:cstheme="minorHAnsi"/>
        </w:rPr>
        <w:t xml:space="preserve"> </w:t>
      </w:r>
      <w:r w:rsidR="003F420A" w:rsidRPr="00982572">
        <w:rPr>
          <w:rFonts w:cstheme="minorHAnsi"/>
          <w:color w:val="000000" w:themeColor="text1"/>
        </w:rPr>
        <w:t>Aprašas turi atitikti Lietuvos Respublikoje galiojančius statybos techninius reglamentus,</w:t>
      </w:r>
      <w:r w:rsidR="00F34907" w:rsidRPr="00982572">
        <w:rPr>
          <w:rFonts w:cstheme="minorHAnsi"/>
          <w:color w:val="000000" w:themeColor="text1"/>
        </w:rPr>
        <w:t xml:space="preserve"> </w:t>
      </w:r>
      <w:r w:rsidR="003F420A" w:rsidRPr="00982572">
        <w:rPr>
          <w:rFonts w:cstheme="minorHAnsi"/>
          <w:color w:val="000000" w:themeColor="text1"/>
        </w:rPr>
        <w:t>statybos įstatymą ir kitus teisės aktus bei Perkančiojo subjekto nurodymus, nurodytus techninėje užduotyje.</w:t>
      </w:r>
    </w:p>
    <w:p w14:paraId="1A55CEDF" w14:textId="4C860D64" w:rsidR="00410AEC" w:rsidRPr="00982572" w:rsidRDefault="006E6AF8"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Aprašas turi būti suderintas su Perkančiuoju subjektu raštiškai.</w:t>
      </w:r>
    </w:p>
    <w:p w14:paraId="5A7B5EC5" w14:textId="63E5C942" w:rsidR="006E6AF8" w:rsidRPr="00982572" w:rsidRDefault="000C3B0E"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Parengtą ir su Perkančiuoju subjektu suderintą Aprašą pateikti Perkančiajam subjektui skaitmeninėje formoje</w:t>
      </w:r>
      <w:r w:rsidR="0078082D" w:rsidRPr="00982572">
        <w:rPr>
          <w:rFonts w:cstheme="minorHAnsi"/>
          <w:color w:val="000000" w:themeColor="text1"/>
        </w:rPr>
        <w:t>,</w:t>
      </w:r>
      <w:r w:rsidRPr="00982572">
        <w:rPr>
          <w:rFonts w:cstheme="minorHAnsi"/>
          <w:color w:val="000000" w:themeColor="text1"/>
        </w:rPr>
        <w:t xml:space="preserve"> pdf formatu.</w:t>
      </w:r>
    </w:p>
    <w:p w14:paraId="6CD9A0AE" w14:textId="07806D46" w:rsidR="0029344C" w:rsidRPr="00982572" w:rsidRDefault="0029344C"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 xml:space="preserve">Perkantysis subjektas per </w:t>
      </w:r>
      <w:r w:rsidR="00D01591" w:rsidRPr="00982572">
        <w:rPr>
          <w:rFonts w:cstheme="minorHAnsi"/>
          <w:color w:val="000000"/>
        </w:rPr>
        <w:t xml:space="preserve">10 </w:t>
      </w:r>
      <w:r w:rsidRPr="00982572">
        <w:rPr>
          <w:rFonts w:cstheme="minorHAnsi"/>
          <w:color w:val="000000"/>
        </w:rPr>
        <w:t>d</w:t>
      </w:r>
      <w:r w:rsidR="00D01591" w:rsidRPr="00982572">
        <w:rPr>
          <w:rFonts w:cstheme="minorHAnsi"/>
          <w:color w:val="000000"/>
        </w:rPr>
        <w:t>arbo dienų</w:t>
      </w:r>
      <w:r w:rsidRPr="00982572">
        <w:rPr>
          <w:rFonts w:cstheme="minorHAnsi"/>
          <w:color w:val="000000"/>
        </w:rPr>
        <w:t xml:space="preserve"> nuo Sutarties įsigaliojimo datos Rangovui el. laiško forma pateiks atsakingų asmenų, turinčių teisę derinti sprendinius, sąrašą.</w:t>
      </w:r>
    </w:p>
    <w:p w14:paraId="1D5B87E3" w14:textId="51A92A39" w:rsidR="00410AEC" w:rsidRPr="00982572" w:rsidRDefault="00EC3BE4"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Rangovo darbuotojai, kurie atliks darbus, turi būti aprūpinti darbo ir asmeninės apsaugos priemonėmis, kurios leistų užtikrinti darbuotojų saugą ir sveikatą, gaisrinės saugos ir aplinkosaugos reikalavimų įgyvendinimą</w:t>
      </w:r>
      <w:r w:rsidR="00C54499" w:rsidRPr="00982572">
        <w:rPr>
          <w:rFonts w:cstheme="minorHAnsi"/>
          <w:color w:val="000000"/>
        </w:rPr>
        <w:t>.</w:t>
      </w:r>
    </w:p>
    <w:p w14:paraId="78F14285" w14:textId="412336AE" w:rsidR="001B2435" w:rsidRPr="00982572" w:rsidRDefault="001B2435"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Rangovas turi atsakyti už savo darbuotojų saugą ir sveikatą darbe, o taip pat už naudojamų priemonių ir mechanizmų apsaugą. Rangovas turi paskirti darbuotoją (-us), atsakingą (-us) už darbuotojų saugą ir gaisrinę saugą, kuris (-ie) turi turėti atitinkamus kvalifikaciją patvirtinančius dokumentus.</w:t>
      </w:r>
    </w:p>
    <w:p w14:paraId="204103C7" w14:textId="76BEF07E" w:rsidR="00AE0D42" w:rsidRPr="00982572" w:rsidRDefault="00AE0D42" w:rsidP="00BA060A">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lastRenderedPageBreak/>
        <w:t xml:space="preserve">Visi Rangovo darbuotojai dirbantys objekte turi turėti skaidriai dirbančiojo ID (plačiau: </w:t>
      </w:r>
      <w:hyperlink r:id="rId7" w:history="1">
        <w:r w:rsidR="006B6878" w:rsidRPr="00982572">
          <w:rPr>
            <w:rStyle w:val="Hyperlink"/>
            <w:rFonts w:cstheme="minorHAnsi"/>
          </w:rPr>
          <w:t>https://www.sodra.lt/lt/situacijos/informacija-draudejams/id/skaidriai-dirbanciojo-id</w:t>
        </w:r>
      </w:hyperlink>
      <w:r w:rsidRPr="00982572">
        <w:rPr>
          <w:rFonts w:cstheme="minorHAnsi"/>
          <w:color w:val="000000"/>
        </w:rPr>
        <w:t>)</w:t>
      </w:r>
      <w:r w:rsidR="0068609A" w:rsidRPr="00982572">
        <w:rPr>
          <w:rFonts w:cstheme="minorHAnsi"/>
          <w:color w:val="000000"/>
        </w:rPr>
        <w:t>.</w:t>
      </w:r>
    </w:p>
    <w:p w14:paraId="31204FD1" w14:textId="3EFE4F23" w:rsidR="00E41277" w:rsidRPr="00982572" w:rsidRDefault="00E41277"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Prieš pradedant bet kokius Darbus veikiančiame gamtinių dujų perdavimo sistemos objekte ar jo apsaugos zonoje, privaloma gauti AB „Amber Grid“ sutikimą šioms paslaugoms atlikti. Daugiau informacijos galima rasti</w:t>
      </w:r>
      <w:r w:rsidR="001225C1" w:rsidRPr="00982572">
        <w:rPr>
          <w:rFonts w:cstheme="minorHAnsi"/>
          <w:color w:val="000000"/>
        </w:rPr>
        <w:t xml:space="preserve">: </w:t>
      </w:r>
      <w:hyperlink r:id="rId8" w:history="1">
        <w:r w:rsidR="00BE178E" w:rsidRPr="00982572">
          <w:rPr>
            <w:rStyle w:val="Hyperlink"/>
            <w:rFonts w:cstheme="minorHAnsi"/>
          </w:rPr>
          <w:t>https://ambergrid.lt/saugumas/darbai-perdavimo-sistemos-objektuose/prasymas-del-sutikimo-vykdyti-darbus/127</w:t>
        </w:r>
      </w:hyperlink>
      <w:r w:rsidR="00BE178E" w:rsidRPr="00982572">
        <w:rPr>
          <w:rFonts w:cstheme="minorHAnsi"/>
          <w:color w:val="000000"/>
        </w:rPr>
        <w:t>)</w:t>
      </w:r>
      <w:r w:rsidRPr="00982572">
        <w:rPr>
          <w:rFonts w:cstheme="minorHAnsi"/>
          <w:color w:val="000000"/>
        </w:rPr>
        <w:t>.</w:t>
      </w:r>
    </w:p>
    <w:p w14:paraId="7F2FBC0C" w14:textId="44833BDA" w:rsidR="00CE7D8D" w:rsidRPr="00982572" w:rsidRDefault="00CE7D8D"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Po sutarties sudarymo datos, sekančios darbo dienos</w:t>
      </w:r>
      <w:r w:rsidR="00A354A4" w:rsidRPr="00982572">
        <w:rPr>
          <w:rFonts w:cstheme="minorHAnsi"/>
          <w:color w:val="000000"/>
        </w:rPr>
        <w:t>, pradedamas</w:t>
      </w:r>
      <w:r w:rsidRPr="00982572">
        <w:rPr>
          <w:rFonts w:cstheme="minorHAnsi"/>
          <w:color w:val="000000"/>
        </w:rPr>
        <w:t xml:space="preserve"> skaičiuo</w:t>
      </w:r>
      <w:r w:rsidR="005A25DA" w:rsidRPr="00982572">
        <w:rPr>
          <w:rFonts w:cstheme="minorHAnsi"/>
          <w:color w:val="000000"/>
        </w:rPr>
        <w:t>ti</w:t>
      </w:r>
      <w:r w:rsidRPr="00982572">
        <w:rPr>
          <w:rFonts w:cstheme="minorHAnsi"/>
          <w:color w:val="000000"/>
        </w:rPr>
        <w:t xml:space="preserve"> Darbų atlikimo terminas bei kiti su Darbais susiję terminai.</w:t>
      </w:r>
    </w:p>
    <w:p w14:paraId="3AC17DF1" w14:textId="10F80C85" w:rsidR="00B00AEE" w:rsidRPr="00982572" w:rsidRDefault="00B00AEE"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Rangovas turi įsigyti visas Darbų atlikimui reikalingas medžiagas, gaminius ir įrenginius, atlikti demontavimo, ardymo, montavimo, remonto</w:t>
      </w:r>
      <w:r w:rsidR="00E7442C" w:rsidRPr="00982572">
        <w:rPr>
          <w:rFonts w:cstheme="minorHAnsi"/>
          <w:color w:val="000000" w:themeColor="text1"/>
        </w:rPr>
        <w:t>, paslėptus</w:t>
      </w:r>
      <w:r w:rsidRPr="00982572">
        <w:rPr>
          <w:rFonts w:cstheme="minorHAnsi"/>
          <w:color w:val="000000" w:themeColor="text1"/>
        </w:rPr>
        <w:t xml:space="preserve"> darbus bei atlikti kitus darbus, numatytus Apraše.</w:t>
      </w:r>
    </w:p>
    <w:p w14:paraId="497F4032" w14:textId="72103E72" w:rsidR="00384B8A" w:rsidRPr="00982572" w:rsidRDefault="00F470C7"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Visos medžiagos, gaminiai ir įrenginiai turi būti sertifikuoti arba pripažinti tinkamais naudoti</w:t>
      </w:r>
      <w:r w:rsidR="009F221A" w:rsidRPr="00982572">
        <w:rPr>
          <w:rFonts w:cstheme="minorHAnsi"/>
          <w:color w:val="000000" w:themeColor="text1"/>
        </w:rPr>
        <w:t xml:space="preserve"> E</w:t>
      </w:r>
      <w:r w:rsidR="00F62FCE" w:rsidRPr="00982572">
        <w:rPr>
          <w:rFonts w:cstheme="minorHAnsi"/>
          <w:color w:val="000000" w:themeColor="text1"/>
        </w:rPr>
        <w:t>uropos sąjungoje</w:t>
      </w:r>
      <w:r w:rsidRPr="00982572">
        <w:rPr>
          <w:rFonts w:cstheme="minorHAnsi"/>
          <w:color w:val="000000" w:themeColor="text1"/>
        </w:rPr>
        <w:t xml:space="preserve">. </w:t>
      </w:r>
    </w:p>
    <w:p w14:paraId="492E830A" w14:textId="7B35E57E" w:rsidR="00F470C7" w:rsidRPr="00982572" w:rsidRDefault="00F470C7"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Visiems nukrypimams nuo Perkančiojo subjekto suderinto Aprašo turi būti gautas raštiškas Perkančiojo subjekto sutikimas ar kitaip įforminama pagal galiojančius teisės aktus.</w:t>
      </w:r>
    </w:p>
    <w:p w14:paraId="5C14E269" w14:textId="78504558" w:rsidR="003E3F83" w:rsidRPr="00982572" w:rsidRDefault="003E3F83"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Rangovas tiekiamoms medžiagoms bei gaminiams suteikia gamintojo nurodytą garantinį terminą, bet ne trumpesnį kaip 24 mėnesiai.</w:t>
      </w:r>
    </w:p>
    <w:p w14:paraId="0B5EBF11" w14:textId="6C01B92A" w:rsidR="00410AEC" w:rsidRPr="00982572" w:rsidRDefault="00BB2128" w:rsidP="608F7697">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Numatyti statybinių ir pavojingųjų atliekų surinkimą ir išvežimą iš objekto bei Perkančiojo subjekto prašymu pateikti pažymą apie jų utilizavimą.</w:t>
      </w:r>
      <w:r w:rsidR="004839AC" w:rsidRPr="00982572">
        <w:rPr>
          <w:rFonts w:cstheme="minorHAnsi"/>
          <w:color w:val="000000" w:themeColor="text1"/>
        </w:rPr>
        <w:t xml:space="preserve"> Metalo laužo </w:t>
      </w:r>
      <w:r w:rsidR="1891514B" w:rsidRPr="00982572">
        <w:rPr>
          <w:rFonts w:cstheme="minorHAnsi"/>
          <w:color w:val="000000" w:themeColor="text1"/>
        </w:rPr>
        <w:t xml:space="preserve">(jei susidaro remonto metu) </w:t>
      </w:r>
      <w:r w:rsidR="004839AC" w:rsidRPr="00982572">
        <w:rPr>
          <w:rFonts w:cstheme="minorHAnsi"/>
          <w:color w:val="000000" w:themeColor="text1"/>
        </w:rPr>
        <w:t>pridavimas galimas tik į Perkančiojo subjekto nurodytą metalo laužo supirktuvę</w:t>
      </w:r>
      <w:r w:rsidR="33C198B2" w:rsidRPr="00982572">
        <w:rPr>
          <w:rFonts w:cstheme="minorHAnsi"/>
          <w:color w:val="000000" w:themeColor="text1"/>
        </w:rPr>
        <w:t>.</w:t>
      </w:r>
      <w:r w:rsidR="3152C96E" w:rsidRPr="00982572">
        <w:rPr>
          <w:rFonts w:cstheme="minorHAnsi"/>
          <w:color w:val="000000" w:themeColor="text1"/>
        </w:rPr>
        <w:t xml:space="preserve">  </w:t>
      </w:r>
    </w:p>
    <w:p w14:paraId="5F662130" w14:textId="60FDB0C2" w:rsidR="000A1A7F" w:rsidRPr="00982572" w:rsidRDefault="000A1A7F"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Tiekiamoms medžiagoms Rangovas privalo pateikti jų sertifikatus, atitikties deklaracijas, saugos duomenų lapus.</w:t>
      </w:r>
    </w:p>
    <w:p w14:paraId="36C2C200" w14:textId="3812B0F6" w:rsidR="00C4206F" w:rsidRPr="00982572" w:rsidRDefault="00C4206F"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Atlikus darbus Rangovas turi atlikti generalinį patalpų (tame tarpe ir tranzitin</w:t>
      </w:r>
      <w:r w:rsidR="009D1C12" w:rsidRPr="00982572">
        <w:rPr>
          <w:rFonts w:cstheme="minorHAnsi"/>
          <w:color w:val="000000"/>
        </w:rPr>
        <w:t>ių</w:t>
      </w:r>
      <w:r w:rsidRPr="00982572">
        <w:rPr>
          <w:rFonts w:cstheme="minorHAnsi"/>
          <w:color w:val="000000"/>
        </w:rPr>
        <w:t xml:space="preserve"> patalp</w:t>
      </w:r>
      <w:r w:rsidR="009D1C12" w:rsidRPr="00982572">
        <w:rPr>
          <w:rFonts w:cstheme="minorHAnsi"/>
          <w:color w:val="000000"/>
        </w:rPr>
        <w:t>ų,</w:t>
      </w:r>
      <w:r w:rsidRPr="00982572">
        <w:rPr>
          <w:rFonts w:cstheme="minorHAnsi"/>
          <w:color w:val="000000"/>
        </w:rPr>
        <w:t xml:space="preserve"> kuriomis buvo pasinaudota)</w:t>
      </w:r>
      <w:r w:rsidR="007B03F9" w:rsidRPr="00982572">
        <w:rPr>
          <w:rFonts w:cstheme="minorHAnsi"/>
          <w:color w:val="000000"/>
        </w:rPr>
        <w:t>,</w:t>
      </w:r>
      <w:r w:rsidRPr="00982572">
        <w:rPr>
          <w:rFonts w:cstheme="minorHAnsi"/>
          <w:color w:val="000000"/>
        </w:rPr>
        <w:t xml:space="preserve"> teritorij</w:t>
      </w:r>
      <w:r w:rsidR="00DA7464" w:rsidRPr="00982572">
        <w:rPr>
          <w:rFonts w:cstheme="minorHAnsi"/>
          <w:color w:val="000000"/>
        </w:rPr>
        <w:t>os</w:t>
      </w:r>
      <w:r w:rsidRPr="00982572">
        <w:rPr>
          <w:rFonts w:cstheme="minorHAnsi"/>
          <w:color w:val="000000"/>
        </w:rPr>
        <w:t xml:space="preserve"> </w:t>
      </w:r>
      <w:r w:rsidR="003B1017" w:rsidRPr="00982572">
        <w:rPr>
          <w:rFonts w:cstheme="minorHAnsi"/>
          <w:color w:val="000000"/>
        </w:rPr>
        <w:t xml:space="preserve">valymą nuo </w:t>
      </w:r>
      <w:r w:rsidRPr="00982572">
        <w:rPr>
          <w:rFonts w:cstheme="minorHAnsi"/>
          <w:color w:val="000000"/>
        </w:rPr>
        <w:t>po remonto darbų metu atsiradusių šiukšlių, purvo, dulkių ir pan.</w:t>
      </w:r>
      <w:r w:rsidR="00B11A5A" w:rsidRPr="00982572">
        <w:rPr>
          <w:rFonts w:cstheme="minorHAnsi"/>
          <w:color w:val="000000"/>
        </w:rPr>
        <w:t>, turi būti atliktas langų valymas</w:t>
      </w:r>
      <w:r w:rsidR="00C65D5F" w:rsidRPr="00982572">
        <w:rPr>
          <w:rFonts w:cstheme="minorHAnsi"/>
          <w:color w:val="000000"/>
        </w:rPr>
        <w:t xml:space="preserve"> (vidaus)</w:t>
      </w:r>
      <w:r w:rsidR="00233720" w:rsidRPr="00982572">
        <w:rPr>
          <w:rFonts w:cstheme="minorHAnsi"/>
          <w:color w:val="000000"/>
        </w:rPr>
        <w:t>, baldų</w:t>
      </w:r>
      <w:r w:rsidR="003A20C2" w:rsidRPr="00982572">
        <w:rPr>
          <w:rFonts w:cstheme="minorHAnsi"/>
          <w:color w:val="000000"/>
        </w:rPr>
        <w:t xml:space="preserve"> (įskaitant baldų</w:t>
      </w:r>
      <w:r w:rsidR="00510D6D" w:rsidRPr="00982572">
        <w:rPr>
          <w:rFonts w:cstheme="minorHAnsi"/>
          <w:color w:val="000000"/>
        </w:rPr>
        <w:t xml:space="preserve"> vidų)</w:t>
      </w:r>
      <w:r w:rsidR="00DE5F6E" w:rsidRPr="00982572">
        <w:rPr>
          <w:rFonts w:cstheme="minorHAnsi"/>
          <w:color w:val="000000"/>
        </w:rPr>
        <w:t>,</w:t>
      </w:r>
      <w:r w:rsidR="00233720" w:rsidRPr="00982572">
        <w:rPr>
          <w:rFonts w:cstheme="minorHAnsi"/>
          <w:color w:val="000000"/>
        </w:rPr>
        <w:t xml:space="preserve"> </w:t>
      </w:r>
      <w:r w:rsidR="008328DA" w:rsidRPr="00982572">
        <w:rPr>
          <w:rFonts w:cstheme="minorHAnsi"/>
          <w:color w:val="000000"/>
        </w:rPr>
        <w:t>jei tokie baldai buvo</w:t>
      </w:r>
      <w:r w:rsidR="00FB086F" w:rsidRPr="00982572">
        <w:rPr>
          <w:rFonts w:cstheme="minorHAnsi"/>
          <w:color w:val="000000"/>
        </w:rPr>
        <w:t xml:space="preserve"> palikti patalpos</w:t>
      </w:r>
      <w:r w:rsidR="00DE5F6E" w:rsidRPr="00982572">
        <w:rPr>
          <w:rFonts w:cstheme="minorHAnsi"/>
          <w:color w:val="000000"/>
        </w:rPr>
        <w:t>e</w:t>
      </w:r>
      <w:r w:rsidR="00FB086F" w:rsidRPr="00982572">
        <w:rPr>
          <w:rFonts w:cstheme="minorHAnsi"/>
          <w:color w:val="000000"/>
        </w:rPr>
        <w:t xml:space="preserve"> remonto metu</w:t>
      </w:r>
      <w:r w:rsidR="00B11A5A" w:rsidRPr="00982572">
        <w:rPr>
          <w:rFonts w:cstheme="minorHAnsi"/>
          <w:color w:val="000000"/>
        </w:rPr>
        <w:t>.</w:t>
      </w:r>
    </w:p>
    <w:p w14:paraId="59A6D723" w14:textId="353A7370" w:rsidR="00DD0653" w:rsidRPr="00982572" w:rsidRDefault="00DD0653"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Rangovui atliekant generalinį valymą turi būti naudojamos chemijos priemonės, kurios atitinka ekologinio gaminio sertifikatą Eco-label ar lygiavertį.</w:t>
      </w:r>
    </w:p>
    <w:p w14:paraId="5B6ABF9E" w14:textId="1485E962" w:rsidR="00410AEC" w:rsidRPr="00982572" w:rsidRDefault="00186AFE"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Darbai atliekami veikiančiame objekte, todėl vykdant darbus darbo zona patalpose turi būti atitverta neskaidria plėvele, kad būtų uždengiama darbų zona nuo pašalinių asmenų, būtų mažiau matoma, nesklistų dulkės, purvas į kitas patalpas, kuriose darbai nebus vykdomi.</w:t>
      </w:r>
    </w:p>
    <w:p w14:paraId="6570B685" w14:textId="70D61853" w:rsidR="000C0109" w:rsidRPr="00982572" w:rsidRDefault="23BE7367" w:rsidP="2237C6F0">
      <w:pPr>
        <w:pStyle w:val="ListParagraph"/>
        <w:numPr>
          <w:ilvl w:val="2"/>
          <w:numId w:val="8"/>
        </w:numPr>
        <w:spacing w:after="0" w:line="240" w:lineRule="auto"/>
        <w:jc w:val="both"/>
        <w:rPr>
          <w:rFonts w:cstheme="minorHAnsi"/>
        </w:rPr>
      </w:pPr>
      <w:r w:rsidRPr="00982572">
        <w:rPr>
          <w:rFonts w:cstheme="minorHAnsi"/>
        </w:rPr>
        <w:t xml:space="preserve">Atliekant darbus, Tiekėjas privalo užtikrinti, kad patalpose esantys baldai būtų tinkamai apsaugoti nuo galimos žalos. Tiekėjas pats įvertina galimas rizikas ir imasi priemonių inventoriui apsaugoti, įskaitant – suderinus su </w:t>
      </w:r>
      <w:r w:rsidR="00200955" w:rsidRPr="00982572">
        <w:rPr>
          <w:rFonts w:cstheme="minorHAnsi"/>
        </w:rPr>
        <w:t>Perkančiuoju subjektu</w:t>
      </w:r>
      <w:r w:rsidRPr="00982572">
        <w:rPr>
          <w:rFonts w:cstheme="minorHAnsi"/>
        </w:rPr>
        <w:t xml:space="preserve"> – baldų laikiną perkėlimą į </w:t>
      </w:r>
      <w:r w:rsidR="3C5D320B" w:rsidRPr="00982572">
        <w:rPr>
          <w:rFonts w:cstheme="minorHAnsi"/>
        </w:rPr>
        <w:t>Perkančiojo subjekto nurodytas patalpas Objekto teritorijoje</w:t>
      </w:r>
      <w:r w:rsidRPr="00982572">
        <w:rPr>
          <w:rFonts w:cstheme="minorHAnsi"/>
        </w:rPr>
        <w:t>.</w:t>
      </w:r>
    </w:p>
    <w:p w14:paraId="177DF29D" w14:textId="144956A4" w:rsidR="00FB44D7" w:rsidRPr="00982572" w:rsidRDefault="007E5C01"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 xml:space="preserve">Darbų atlikimo metu, Rangovas turi užtikrinti jose esančių elektros, ventiliacijos, ryšių, apsauginės ir gaisro signalizacijos įrenginių, gaisrinių skydų su čiaupais, taip pat neremontuojamų sienų ir grindų išsaugojimu. Sugadinus esamus įrenginius </w:t>
      </w:r>
      <w:r w:rsidR="00354DD1" w:rsidRPr="00982572">
        <w:rPr>
          <w:rFonts w:cstheme="minorHAnsi"/>
          <w:color w:val="000000"/>
        </w:rPr>
        <w:t>–</w:t>
      </w:r>
      <w:r w:rsidRPr="00982572">
        <w:rPr>
          <w:rFonts w:cstheme="minorHAnsi"/>
          <w:color w:val="000000"/>
        </w:rPr>
        <w:t xml:space="preserve"> juos pakeisti naujais. Išteptas ar sugadintas sienas ir grindis atstatyti jas perdažant, o grindų dangą pakeičiant nauja.</w:t>
      </w:r>
      <w:r w:rsidR="00013D05" w:rsidRPr="00982572">
        <w:rPr>
          <w:rFonts w:cstheme="minorHAnsi"/>
          <w:color w:val="000000"/>
        </w:rPr>
        <w:t xml:space="preserve"> </w:t>
      </w:r>
      <w:r w:rsidR="00FB44D7" w:rsidRPr="00982572">
        <w:rPr>
          <w:rFonts w:cstheme="minorHAnsi"/>
          <w:color w:val="000000"/>
        </w:rPr>
        <w:t>Apsaugos signalizacijos, įeigos kontrolės, gaisro aptikimo ir signalizavimo bei vaizdo stebėjimo sistemų (toliau – Signalizacijos sistemų) įrangos demontavimo</w:t>
      </w:r>
      <w:r w:rsidR="002E0759" w:rsidRPr="00982572">
        <w:rPr>
          <w:rFonts w:cstheme="minorHAnsi"/>
          <w:color w:val="000000"/>
        </w:rPr>
        <w:t xml:space="preserve"> darbus</w:t>
      </w:r>
      <w:r w:rsidR="00FB44D7" w:rsidRPr="00982572">
        <w:rPr>
          <w:rFonts w:cstheme="minorHAnsi"/>
          <w:color w:val="000000"/>
        </w:rPr>
        <w:t xml:space="preserve"> ir atlikus apdailos darbus įrangos keitimo ir sumontavimo bei programavimo darbus atliks </w:t>
      </w:r>
      <w:r w:rsidR="007B5DAE" w:rsidRPr="00982572">
        <w:rPr>
          <w:rFonts w:cstheme="minorHAnsi"/>
          <w:color w:val="000000"/>
        </w:rPr>
        <w:t xml:space="preserve">kitas </w:t>
      </w:r>
      <w:r w:rsidR="00C32AB8" w:rsidRPr="00982572">
        <w:rPr>
          <w:rFonts w:cstheme="minorHAnsi"/>
          <w:color w:val="000000"/>
        </w:rPr>
        <w:t xml:space="preserve">Perkančiojo subjekto </w:t>
      </w:r>
      <w:r w:rsidR="00162CE1" w:rsidRPr="00982572">
        <w:rPr>
          <w:rFonts w:cstheme="minorHAnsi"/>
          <w:color w:val="000000"/>
        </w:rPr>
        <w:t>rangovas</w:t>
      </w:r>
      <w:r w:rsidR="00DE4C1E" w:rsidRPr="00982572">
        <w:rPr>
          <w:rFonts w:cstheme="minorHAnsi"/>
          <w:color w:val="000000"/>
        </w:rPr>
        <w:t>,</w:t>
      </w:r>
      <w:r w:rsidR="00FB44D7" w:rsidRPr="00982572">
        <w:rPr>
          <w:rFonts w:cstheme="minorHAnsi"/>
          <w:color w:val="000000"/>
        </w:rPr>
        <w:t xml:space="preserve"> pagal </w:t>
      </w:r>
      <w:r w:rsidR="005B4F3B" w:rsidRPr="00982572">
        <w:rPr>
          <w:rFonts w:cstheme="minorHAnsi"/>
          <w:color w:val="000000"/>
        </w:rPr>
        <w:t>s</w:t>
      </w:r>
      <w:r w:rsidR="00FB44D7" w:rsidRPr="00982572">
        <w:rPr>
          <w:rFonts w:cstheme="minorHAnsi"/>
          <w:color w:val="000000"/>
        </w:rPr>
        <w:t xml:space="preserve">ignalizacijos sistemų aptarnavimo sutartį (toliau – Aptarnavimo sutartį) sudarytą su Perkančiuoju subjektu. Šių darbų kaštų Rangovui vertinti nereikia. </w:t>
      </w:r>
      <w:r w:rsidR="008D2DDE" w:rsidRPr="00982572">
        <w:rPr>
          <w:rFonts w:cstheme="minorHAnsi"/>
          <w:color w:val="000000"/>
        </w:rPr>
        <w:t>Rangovas, veikiantis pagal Aptarnavimo sutartį</w:t>
      </w:r>
      <w:r w:rsidR="00162CE1" w:rsidRPr="00982572">
        <w:rPr>
          <w:rFonts w:cstheme="minorHAnsi"/>
          <w:color w:val="000000"/>
        </w:rPr>
        <w:t>,</w:t>
      </w:r>
      <w:r w:rsidR="00FB44D7" w:rsidRPr="00982572">
        <w:rPr>
          <w:rFonts w:cstheme="minorHAnsi"/>
          <w:color w:val="000000"/>
        </w:rPr>
        <w:t xml:space="preserve"> turi būti informuota</w:t>
      </w:r>
      <w:r w:rsidR="008D2DDE" w:rsidRPr="00982572">
        <w:rPr>
          <w:rFonts w:cstheme="minorHAnsi"/>
          <w:color w:val="000000"/>
        </w:rPr>
        <w:t>s</w:t>
      </w:r>
      <w:r w:rsidR="00FB44D7" w:rsidRPr="00982572">
        <w:rPr>
          <w:rFonts w:cstheme="minorHAnsi"/>
          <w:color w:val="000000"/>
        </w:rPr>
        <w:t xml:space="preserve"> Rangovo apie reikiamą įrangos demontavimą ir įrangos sumontavimą ne vėliau kaip 5 d. d. prieš tokių darbų</w:t>
      </w:r>
      <w:r w:rsidR="00D547E6" w:rsidRPr="00982572">
        <w:rPr>
          <w:rFonts w:cstheme="minorHAnsi"/>
          <w:color w:val="000000"/>
        </w:rPr>
        <w:t xml:space="preserve"> p</w:t>
      </w:r>
      <w:r w:rsidR="00FB44D7" w:rsidRPr="00982572">
        <w:rPr>
          <w:rFonts w:cstheme="minorHAnsi"/>
          <w:color w:val="000000"/>
        </w:rPr>
        <w:t>oreikį.</w:t>
      </w:r>
    </w:p>
    <w:p w14:paraId="4B620BBD" w14:textId="267FE6DB" w:rsidR="002E0759" w:rsidRPr="00982572" w:rsidRDefault="002E0759"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 xml:space="preserve">Darbų atlikimo metu, Rangovas turi </w:t>
      </w:r>
      <w:r w:rsidR="00282001" w:rsidRPr="00982572">
        <w:rPr>
          <w:rFonts w:cstheme="minorHAnsi"/>
          <w:color w:val="000000" w:themeColor="text1"/>
        </w:rPr>
        <w:t xml:space="preserve">atlikti </w:t>
      </w:r>
      <w:r w:rsidR="00435D1A" w:rsidRPr="00982572">
        <w:rPr>
          <w:rFonts w:cstheme="minorHAnsi"/>
          <w:color w:val="000000" w:themeColor="text1"/>
        </w:rPr>
        <w:t xml:space="preserve">bevielio tinklo prieigos </w:t>
      </w:r>
      <w:r w:rsidR="00282001" w:rsidRPr="00982572">
        <w:rPr>
          <w:rFonts w:cstheme="minorHAnsi"/>
          <w:color w:val="000000" w:themeColor="text1"/>
        </w:rPr>
        <w:t>stotelių įrangos demontavimą</w:t>
      </w:r>
      <w:r w:rsidR="005004BE" w:rsidRPr="00982572">
        <w:rPr>
          <w:rFonts w:cstheme="minorHAnsi"/>
          <w:color w:val="000000" w:themeColor="text1"/>
        </w:rPr>
        <w:t xml:space="preserve"> prieš darbus</w:t>
      </w:r>
      <w:r w:rsidR="00CA4A5E" w:rsidRPr="00982572">
        <w:rPr>
          <w:rFonts w:cstheme="minorHAnsi"/>
          <w:color w:val="000000" w:themeColor="text1"/>
        </w:rPr>
        <w:t>, išsaugojimą</w:t>
      </w:r>
      <w:r w:rsidR="00282001" w:rsidRPr="00982572">
        <w:rPr>
          <w:rFonts w:cstheme="minorHAnsi"/>
          <w:color w:val="000000" w:themeColor="text1"/>
        </w:rPr>
        <w:t xml:space="preserve"> ir įrangos sumontavimą</w:t>
      </w:r>
      <w:r w:rsidR="00D025E3" w:rsidRPr="00982572">
        <w:rPr>
          <w:rFonts w:cstheme="minorHAnsi"/>
          <w:color w:val="000000" w:themeColor="text1"/>
        </w:rPr>
        <w:t xml:space="preserve"> po atliktų darb</w:t>
      </w:r>
      <w:r w:rsidR="005004BE" w:rsidRPr="00982572">
        <w:rPr>
          <w:rFonts w:cstheme="minorHAnsi"/>
          <w:color w:val="000000" w:themeColor="text1"/>
        </w:rPr>
        <w:t>ų</w:t>
      </w:r>
      <w:r w:rsidR="00282001" w:rsidRPr="00982572">
        <w:rPr>
          <w:rFonts w:cstheme="minorHAnsi"/>
          <w:color w:val="000000" w:themeColor="text1"/>
        </w:rPr>
        <w:t xml:space="preserve">. </w:t>
      </w:r>
    </w:p>
    <w:p w14:paraId="0CDE8697" w14:textId="13B89197" w:rsidR="00135D73" w:rsidRPr="00982572" w:rsidRDefault="00135D73"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Visos medžiagos turi būti nešamos per laiptinę, kuri vykdant darbus yra apdengiama ir apsaugomos laiptų pakopos, sienų danga, grindų danga.</w:t>
      </w:r>
    </w:p>
    <w:p w14:paraId="343CA75B" w14:textId="1664FF18" w:rsidR="00BA1635" w:rsidRPr="00982572" w:rsidRDefault="00BA1635"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Medžiagos gali būti sandėliuojamos Perkančiojo subjekto teritorijoje, tačiau už medžiagų saugų sandėliavimą ir medžiagų priėmimą, iškrovimą atsako Rangovas.</w:t>
      </w:r>
    </w:p>
    <w:p w14:paraId="411A3823" w14:textId="445FA88B" w:rsidR="00A067D5" w:rsidRPr="00982572" w:rsidRDefault="00A067D5" w:rsidP="004269F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lastRenderedPageBreak/>
        <w:t>Visi darbai</w:t>
      </w:r>
      <w:r w:rsidR="000E6F6C" w:rsidRPr="00982572">
        <w:rPr>
          <w:rFonts w:cstheme="minorHAnsi"/>
          <w:color w:val="000000"/>
        </w:rPr>
        <w:t>,</w:t>
      </w:r>
      <w:r w:rsidRPr="00982572">
        <w:rPr>
          <w:rFonts w:cstheme="minorHAnsi"/>
          <w:color w:val="000000"/>
        </w:rPr>
        <w:t xml:space="preserve"> dėl kurių kyla</w:t>
      </w:r>
      <w:r w:rsidR="00472E4E" w:rsidRPr="00982572">
        <w:rPr>
          <w:rFonts w:cstheme="minorHAnsi"/>
          <w:color w:val="000000"/>
        </w:rPr>
        <w:t xml:space="preserve"> labai</w:t>
      </w:r>
      <w:r w:rsidRPr="00982572">
        <w:rPr>
          <w:rFonts w:cstheme="minorHAnsi"/>
          <w:color w:val="000000"/>
        </w:rPr>
        <w:t xml:space="preserve"> didelis triukšmas</w:t>
      </w:r>
      <w:r w:rsidR="000E6F6C" w:rsidRPr="00982572">
        <w:rPr>
          <w:rFonts w:cstheme="minorHAnsi"/>
          <w:color w:val="000000"/>
        </w:rPr>
        <w:t>,</w:t>
      </w:r>
      <w:r w:rsidRPr="00982572">
        <w:rPr>
          <w:rFonts w:cstheme="minorHAnsi"/>
          <w:color w:val="000000"/>
        </w:rPr>
        <w:t xml:space="preserve"> turi būti atliekami po Perkančiojo subjekto darbo valandų (Perkančiojo subjekto darbo laikas I-IV: 7:30-16:30; V: 7:30-15:15)</w:t>
      </w:r>
      <w:r w:rsidR="008F63F4" w:rsidRPr="00982572">
        <w:rPr>
          <w:rFonts w:cstheme="minorHAnsi"/>
          <w:color w:val="000000"/>
        </w:rPr>
        <w:t>, bet ne vėliau kaip iki 22 val.</w:t>
      </w:r>
    </w:p>
    <w:p w14:paraId="53E576EB" w14:textId="77777777" w:rsidR="00EB5698" w:rsidRPr="00982572" w:rsidRDefault="00EB5698" w:rsidP="00E772BF">
      <w:pPr>
        <w:spacing w:before="60" w:after="60" w:line="240" w:lineRule="auto"/>
        <w:contextualSpacing/>
        <w:jc w:val="both"/>
        <w:rPr>
          <w:rFonts w:eastAsia="Calibri" w:cstheme="minorHAnsi"/>
          <w:i/>
          <w:color w:val="7F7F7F"/>
        </w:rPr>
      </w:pPr>
    </w:p>
    <w:p w14:paraId="250FED6A" w14:textId="77777777" w:rsidR="00EB5698" w:rsidRPr="00982572"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rPr>
          <w:rFonts w:eastAsia="Calibri" w:cstheme="minorHAnsi"/>
          <w:b/>
        </w:rPr>
      </w:pPr>
      <w:r w:rsidRPr="00982572">
        <w:rPr>
          <w:rFonts w:eastAsia="Calibri" w:cstheme="minorHAnsi"/>
          <w:b/>
        </w:rPr>
        <w:t>Sutartinių įsipareigojimų vykdymo tvarka ir terminai</w:t>
      </w:r>
    </w:p>
    <w:p w14:paraId="7CA16FB8" w14:textId="75AAD1AE" w:rsidR="005F255D" w:rsidRPr="00982572" w:rsidRDefault="005F255D" w:rsidP="00E772BF">
      <w:pPr>
        <w:pStyle w:val="ListParagraph"/>
        <w:autoSpaceDE w:val="0"/>
        <w:autoSpaceDN w:val="0"/>
        <w:adjustRightInd w:val="0"/>
        <w:spacing w:after="0" w:line="240" w:lineRule="auto"/>
        <w:jc w:val="both"/>
        <w:rPr>
          <w:rFonts w:cstheme="minorHAnsi"/>
          <w:color w:val="000000"/>
        </w:rPr>
      </w:pPr>
    </w:p>
    <w:p w14:paraId="77F74358" w14:textId="220E5342" w:rsidR="00815CA4" w:rsidRPr="00982572" w:rsidRDefault="00815CA4" w:rsidP="00702CCC">
      <w:pPr>
        <w:pStyle w:val="ListParagraph"/>
        <w:numPr>
          <w:ilvl w:val="2"/>
          <w:numId w:val="8"/>
        </w:numPr>
        <w:autoSpaceDE w:val="0"/>
        <w:autoSpaceDN w:val="0"/>
        <w:adjustRightInd w:val="0"/>
        <w:spacing w:after="0" w:line="240" w:lineRule="auto"/>
        <w:jc w:val="both"/>
        <w:rPr>
          <w:rFonts w:cstheme="minorHAnsi"/>
          <w:b/>
          <w:bCs/>
          <w:color w:val="000000"/>
        </w:rPr>
      </w:pPr>
      <w:r w:rsidRPr="00982572">
        <w:rPr>
          <w:rFonts w:cstheme="minorHAnsi"/>
          <w:b/>
          <w:bCs/>
          <w:color w:val="000000" w:themeColor="text1"/>
        </w:rPr>
        <w:t xml:space="preserve">Darbų atlikimo terminas </w:t>
      </w:r>
      <w:r w:rsidR="005139B8" w:rsidRPr="00982572">
        <w:rPr>
          <w:rFonts w:cstheme="minorHAnsi"/>
          <w:b/>
          <w:bCs/>
          <w:color w:val="000000" w:themeColor="text1"/>
        </w:rPr>
        <w:t>–</w:t>
      </w:r>
      <w:r w:rsidRPr="00982572">
        <w:rPr>
          <w:rFonts w:cstheme="minorHAnsi"/>
          <w:b/>
          <w:bCs/>
          <w:color w:val="000000" w:themeColor="text1"/>
        </w:rPr>
        <w:t xml:space="preserve"> </w:t>
      </w:r>
      <w:r w:rsidR="005139B8" w:rsidRPr="00982572">
        <w:rPr>
          <w:rFonts w:cstheme="minorHAnsi"/>
          <w:b/>
          <w:bCs/>
          <w:color w:val="000000" w:themeColor="text1"/>
        </w:rPr>
        <w:t xml:space="preserve">visi darbai turi būti užbaigti ne vėliau kaip per </w:t>
      </w:r>
      <w:r w:rsidR="0071314C" w:rsidRPr="00982572">
        <w:rPr>
          <w:rFonts w:cstheme="minorHAnsi"/>
          <w:b/>
          <w:bCs/>
          <w:color w:val="000000" w:themeColor="text1"/>
        </w:rPr>
        <w:t>6</w:t>
      </w:r>
      <w:r w:rsidR="005139B8" w:rsidRPr="00982572">
        <w:rPr>
          <w:rFonts w:cstheme="minorHAnsi"/>
          <w:b/>
          <w:bCs/>
          <w:color w:val="000000" w:themeColor="text1"/>
        </w:rPr>
        <w:t xml:space="preserve"> mėnesius nuo Sutarties pasirašymo dienos.</w:t>
      </w:r>
    </w:p>
    <w:p w14:paraId="169ABC6B" w14:textId="12235595" w:rsidR="00032910" w:rsidRPr="00982572" w:rsidRDefault="00032910" w:rsidP="00032910">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 xml:space="preserve">Po sutarties sudarymo, Rangovas nustatyta tvarka turi pateikti ir suderinti su Perkančiuoju subjektu Darbų atlikimo grafiką (toliau – Grafikas). Grafikas turi būti pateiktas Perkančiajam subjektui po sutarties pasirašymo per </w:t>
      </w:r>
      <w:r w:rsidR="00DE2A37" w:rsidRPr="00982572">
        <w:rPr>
          <w:rFonts w:cstheme="minorHAnsi"/>
          <w:color w:val="000000" w:themeColor="text1"/>
        </w:rPr>
        <w:t xml:space="preserve">10 </w:t>
      </w:r>
      <w:r w:rsidRPr="00982572">
        <w:rPr>
          <w:rFonts w:cstheme="minorHAnsi"/>
          <w:color w:val="000000" w:themeColor="text1"/>
        </w:rPr>
        <w:t>d. d. Perkantysis subjektas per 2 d. d. suderina Grafiką arba pateikia motyvuotas pastabas el. paštu. Po pastabų pateikimo, Rangovas turi atlikti korekcijas per 2 d. d.</w:t>
      </w:r>
    </w:p>
    <w:p w14:paraId="2E99183C" w14:textId="7096FCAF" w:rsidR="00C87D0D" w:rsidRPr="00982572" w:rsidRDefault="00C87D0D" w:rsidP="00C87D0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 xml:space="preserve">Darbų perdavimas ir priėmimas bei apmokėjimas už juos vykdomas dalimis </w:t>
      </w:r>
      <w:r w:rsidR="00DE2A37" w:rsidRPr="00982572">
        <w:rPr>
          <w:rFonts w:cstheme="minorHAnsi"/>
          <w:color w:val="000000"/>
        </w:rPr>
        <w:t>–</w:t>
      </w:r>
      <w:r w:rsidRPr="00982572">
        <w:rPr>
          <w:rFonts w:cstheme="minorHAnsi"/>
          <w:color w:val="000000"/>
        </w:rPr>
        <w:t xml:space="preserve"> už per ataskaitinį laikotarpį tinkamai ir faktiškai atliktus Darbus.</w:t>
      </w:r>
    </w:p>
    <w:p w14:paraId="1CCA7D60" w14:textId="2164F154" w:rsidR="00032910" w:rsidRPr="00982572" w:rsidRDefault="008A75F6" w:rsidP="00C87D0D">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Už atliktus darbus Perkantysis subjektas apmoka per 30 dienų po teisingai pateiktos sąskaitos faktūros per „SABIS“ sistemą. Sąskaitos pateikiamos už ataskaitinį laikotarpį ne vėliau kaip sekančio mėnesio 5 dieną. Kartu su sąskaita pateikiamas suderintas ir pasirašytas Perkančiojo subjekto atsakingo asmens atliktų darbų aktas.</w:t>
      </w:r>
    </w:p>
    <w:p w14:paraId="45B94E57" w14:textId="77777777" w:rsidR="00EB5698" w:rsidRPr="00982572" w:rsidRDefault="00EB5698" w:rsidP="00E772BF">
      <w:pPr>
        <w:pStyle w:val="ListParagraph"/>
        <w:autoSpaceDE w:val="0"/>
        <w:autoSpaceDN w:val="0"/>
        <w:adjustRightInd w:val="0"/>
        <w:spacing w:after="0" w:line="240" w:lineRule="auto"/>
        <w:jc w:val="both"/>
        <w:rPr>
          <w:rFonts w:cstheme="minorHAnsi"/>
        </w:rPr>
      </w:pPr>
    </w:p>
    <w:p w14:paraId="70FF2ECD" w14:textId="77777777" w:rsidR="00EB5698" w:rsidRPr="00982572" w:rsidRDefault="00EB5698" w:rsidP="003571FD">
      <w:pPr>
        <w:numPr>
          <w:ilvl w:val="1"/>
          <w:numId w:val="8"/>
        </w:numPr>
        <w:pBdr>
          <w:bottom w:val="single" w:sz="8" w:space="1" w:color="auto"/>
          <w:between w:val="single" w:sz="12" w:space="1" w:color="auto"/>
        </w:pBdr>
        <w:tabs>
          <w:tab w:val="left" w:pos="567"/>
        </w:tabs>
        <w:spacing w:before="60" w:after="60" w:line="240" w:lineRule="auto"/>
        <w:ind w:left="0" w:firstLine="0"/>
        <w:rPr>
          <w:rFonts w:eastAsia="Calibri" w:cstheme="minorHAnsi"/>
          <w:b/>
        </w:rPr>
      </w:pPr>
      <w:r w:rsidRPr="00982572">
        <w:rPr>
          <w:rFonts w:eastAsia="Calibri" w:cstheme="minorHAnsi"/>
          <w:b/>
        </w:rPr>
        <w:t>Sutarties vykdymo metu pateikiama dokumentacija</w:t>
      </w:r>
    </w:p>
    <w:p w14:paraId="363ABC2D" w14:textId="77777777" w:rsidR="005F255D" w:rsidRPr="00982572" w:rsidRDefault="005F255D" w:rsidP="00E772BF">
      <w:pPr>
        <w:pStyle w:val="ListParagraph"/>
        <w:autoSpaceDE w:val="0"/>
        <w:autoSpaceDN w:val="0"/>
        <w:adjustRightInd w:val="0"/>
        <w:spacing w:after="0" w:line="240" w:lineRule="auto"/>
        <w:jc w:val="both"/>
        <w:rPr>
          <w:rFonts w:cstheme="minorHAnsi"/>
          <w:color w:val="000000"/>
        </w:rPr>
      </w:pPr>
    </w:p>
    <w:p w14:paraId="5024D913" w14:textId="5D76C324" w:rsidR="00784E04" w:rsidRPr="00982572" w:rsidRDefault="00784E04" w:rsidP="00E772BF">
      <w:pPr>
        <w:pStyle w:val="ListParagraph"/>
        <w:numPr>
          <w:ilvl w:val="2"/>
          <w:numId w:val="8"/>
        </w:numPr>
        <w:autoSpaceDE w:val="0"/>
        <w:autoSpaceDN w:val="0"/>
        <w:adjustRightInd w:val="0"/>
        <w:spacing w:after="0" w:line="240" w:lineRule="auto"/>
        <w:jc w:val="both"/>
        <w:rPr>
          <w:rFonts w:cstheme="minorHAnsi"/>
          <w:color w:val="000000"/>
        </w:rPr>
      </w:pPr>
      <w:r w:rsidRPr="00982572">
        <w:rPr>
          <w:rFonts w:cstheme="minorHAnsi"/>
          <w:color w:val="000000"/>
        </w:rPr>
        <w:t xml:space="preserve">Rangovas </w:t>
      </w:r>
      <w:r w:rsidR="005F255D" w:rsidRPr="00982572">
        <w:rPr>
          <w:rFonts w:cstheme="minorHAnsi"/>
          <w:color w:val="000000"/>
        </w:rPr>
        <w:t xml:space="preserve">Sutarties galiojimo laikotarpiu, </w:t>
      </w:r>
      <w:r w:rsidRPr="00982572">
        <w:rPr>
          <w:rFonts w:cstheme="minorHAnsi"/>
          <w:color w:val="000000"/>
        </w:rPr>
        <w:t>turės pateikti:</w:t>
      </w:r>
    </w:p>
    <w:p w14:paraId="065475FB" w14:textId="34D3661B" w:rsidR="00E43F3A"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įrangos, įrenginių, gaminių ir medžiagų tikrinimų,</w:t>
      </w:r>
      <w:r w:rsidR="00784E04" w:rsidRPr="00982572">
        <w:rPr>
          <w:rFonts w:cstheme="minorHAnsi"/>
          <w:color w:val="000000"/>
        </w:rPr>
        <w:t xml:space="preserve"> </w:t>
      </w:r>
      <w:r w:rsidRPr="00982572">
        <w:rPr>
          <w:rFonts w:cstheme="minorHAnsi"/>
          <w:color w:val="000000"/>
        </w:rPr>
        <w:t>bandymų ir tikrinimų rezultatų protokolus, ataskaitas ir (ar)</w:t>
      </w:r>
      <w:r w:rsidR="0098336E" w:rsidRPr="00982572">
        <w:rPr>
          <w:rFonts w:cstheme="minorHAnsi"/>
          <w:color w:val="000000"/>
        </w:rPr>
        <w:t xml:space="preserve"> </w:t>
      </w:r>
      <w:r w:rsidRPr="00982572">
        <w:rPr>
          <w:rFonts w:cstheme="minorHAnsi"/>
          <w:color w:val="000000"/>
        </w:rPr>
        <w:t>kitus dokumentus</w:t>
      </w:r>
      <w:r w:rsidR="00E43F3A" w:rsidRPr="00982572">
        <w:rPr>
          <w:rFonts w:cstheme="minorHAnsi"/>
          <w:color w:val="000000"/>
        </w:rPr>
        <w:t>;</w:t>
      </w:r>
    </w:p>
    <w:p w14:paraId="243363DE" w14:textId="7799DB0B" w:rsidR="00052548"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įrangos, įrenginių, gaminių ir medžiagų gamyklinius</w:t>
      </w:r>
      <w:r w:rsidR="00E43F3A" w:rsidRPr="00982572">
        <w:rPr>
          <w:rFonts w:cstheme="minorHAnsi"/>
          <w:color w:val="000000"/>
        </w:rPr>
        <w:t xml:space="preserve"> </w:t>
      </w:r>
      <w:r w:rsidRPr="00982572">
        <w:rPr>
          <w:rFonts w:cstheme="minorHAnsi"/>
          <w:color w:val="000000"/>
        </w:rPr>
        <w:t>kokybės sertifikatus, saugos atitikties dokumentus ir</w:t>
      </w:r>
      <w:r w:rsidR="00E43F3A" w:rsidRPr="00982572">
        <w:rPr>
          <w:rFonts w:cstheme="minorHAnsi"/>
          <w:color w:val="000000"/>
        </w:rPr>
        <w:t xml:space="preserve"> </w:t>
      </w:r>
      <w:r w:rsidRPr="00982572">
        <w:rPr>
          <w:rFonts w:cstheme="minorHAnsi"/>
          <w:color w:val="000000"/>
        </w:rPr>
        <w:t>atitinkamus leidimus naudoti Lietuvoje;</w:t>
      </w:r>
    </w:p>
    <w:p w14:paraId="0C73B1B5" w14:textId="763711AD" w:rsidR="00052548"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įrangos, įrenginių, matavimo prietaisų techninius pasus</w:t>
      </w:r>
      <w:r w:rsidR="00E43F3A" w:rsidRPr="00982572">
        <w:rPr>
          <w:rFonts w:cstheme="minorHAnsi"/>
          <w:color w:val="000000"/>
        </w:rPr>
        <w:t xml:space="preserve"> </w:t>
      </w:r>
      <w:r w:rsidRPr="00982572">
        <w:rPr>
          <w:rFonts w:cstheme="minorHAnsi"/>
          <w:color w:val="000000"/>
        </w:rPr>
        <w:t>(lietuvių arba anglų kalba);</w:t>
      </w:r>
    </w:p>
    <w:p w14:paraId="68C9598D" w14:textId="3ABF17EE" w:rsidR="00052548"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naudojimo ir gamintojų techninės priežiūros</w:t>
      </w:r>
      <w:r w:rsidR="00E43F3A" w:rsidRPr="00982572">
        <w:rPr>
          <w:rFonts w:cstheme="minorHAnsi"/>
          <w:color w:val="000000"/>
        </w:rPr>
        <w:t xml:space="preserve"> </w:t>
      </w:r>
      <w:r w:rsidRPr="00982572">
        <w:rPr>
          <w:rFonts w:cstheme="minorHAnsi"/>
          <w:color w:val="000000"/>
        </w:rPr>
        <w:t>(aptarnavimo) instrukcijas įrangai, gaminiams, įrenginiams,</w:t>
      </w:r>
      <w:r w:rsidR="00E43F3A" w:rsidRPr="00982572">
        <w:rPr>
          <w:rFonts w:cstheme="minorHAnsi"/>
          <w:color w:val="000000"/>
        </w:rPr>
        <w:t xml:space="preserve"> </w:t>
      </w:r>
      <w:r w:rsidRPr="00982572">
        <w:rPr>
          <w:rFonts w:cstheme="minorHAnsi"/>
          <w:color w:val="000000"/>
        </w:rPr>
        <w:t>sistemoms ir medžiagoms (lietuvių kalba, arba Šalims susitarus</w:t>
      </w:r>
      <w:r w:rsidR="00E43F3A" w:rsidRPr="00982572">
        <w:rPr>
          <w:rFonts w:cstheme="minorHAnsi"/>
          <w:color w:val="000000"/>
        </w:rPr>
        <w:t xml:space="preserve"> </w:t>
      </w:r>
      <w:r w:rsidRPr="00982572">
        <w:rPr>
          <w:rFonts w:cstheme="minorHAnsi"/>
          <w:color w:val="000000"/>
        </w:rPr>
        <w:t>tik anglų kalba);</w:t>
      </w:r>
    </w:p>
    <w:p w14:paraId="0F7D717C" w14:textId="5BC6830B" w:rsidR="00052548"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Paprastojo remonto apraš</w:t>
      </w:r>
      <w:r w:rsidR="00E43F3A" w:rsidRPr="00982572">
        <w:rPr>
          <w:rFonts w:cstheme="minorHAnsi"/>
          <w:color w:val="000000"/>
        </w:rPr>
        <w:t>ą;</w:t>
      </w:r>
    </w:p>
    <w:p w14:paraId="25FAD558" w14:textId="60581D14" w:rsidR="00E43F3A" w:rsidRPr="00982572" w:rsidRDefault="00052548"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rPr>
        <w:t>Atnaujint</w:t>
      </w:r>
      <w:r w:rsidR="00E43F3A" w:rsidRPr="00982572">
        <w:rPr>
          <w:rFonts w:cstheme="minorHAnsi"/>
          <w:color w:val="000000"/>
        </w:rPr>
        <w:t>a</w:t>
      </w:r>
      <w:r w:rsidRPr="00982572">
        <w:rPr>
          <w:rFonts w:cstheme="minorHAnsi"/>
          <w:color w:val="000000"/>
        </w:rPr>
        <w:t>s elektros schem</w:t>
      </w:r>
      <w:r w:rsidR="00E43F3A" w:rsidRPr="00982572">
        <w:rPr>
          <w:rFonts w:cstheme="minorHAnsi"/>
          <w:color w:val="000000"/>
        </w:rPr>
        <w:t>a</w:t>
      </w:r>
      <w:r w:rsidRPr="00982572">
        <w:rPr>
          <w:rFonts w:cstheme="minorHAnsi"/>
          <w:color w:val="000000"/>
        </w:rPr>
        <w:t>s</w:t>
      </w:r>
      <w:r w:rsidR="00925C1D" w:rsidRPr="00982572">
        <w:rPr>
          <w:rFonts w:cstheme="minorHAnsi"/>
          <w:color w:val="000000"/>
        </w:rPr>
        <w:t>;</w:t>
      </w:r>
    </w:p>
    <w:p w14:paraId="2304906D" w14:textId="0FD51BB6" w:rsidR="00925C1D" w:rsidRPr="00982572" w:rsidRDefault="00925C1D"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Atnaujintą kadastrinių matavimų bylą</w:t>
      </w:r>
      <w:r w:rsidR="0A09F78B" w:rsidRPr="00982572">
        <w:rPr>
          <w:rFonts w:cstheme="minorHAnsi"/>
          <w:color w:val="000000" w:themeColor="text1"/>
        </w:rPr>
        <w:t>;</w:t>
      </w:r>
    </w:p>
    <w:p w14:paraId="099E5AFC" w14:textId="52EAFDB5" w:rsidR="004777FD" w:rsidRPr="00982572" w:rsidRDefault="004728AE" w:rsidP="00AA5505">
      <w:pPr>
        <w:pStyle w:val="ListParagraph"/>
        <w:numPr>
          <w:ilvl w:val="3"/>
          <w:numId w:val="8"/>
        </w:numPr>
        <w:autoSpaceDE w:val="0"/>
        <w:autoSpaceDN w:val="0"/>
        <w:adjustRightInd w:val="0"/>
        <w:spacing w:after="0" w:line="240" w:lineRule="auto"/>
        <w:jc w:val="both"/>
        <w:rPr>
          <w:rFonts w:cstheme="minorHAnsi"/>
          <w:color w:val="000000"/>
        </w:rPr>
      </w:pPr>
      <w:r w:rsidRPr="00982572">
        <w:rPr>
          <w:rFonts w:cstheme="minorHAnsi"/>
          <w:color w:val="000000" w:themeColor="text1"/>
        </w:rPr>
        <w:t>Šildymo sistemos projekt</w:t>
      </w:r>
      <w:r w:rsidR="35834398" w:rsidRPr="00982572">
        <w:rPr>
          <w:rFonts w:cstheme="minorHAnsi"/>
          <w:color w:val="000000" w:themeColor="text1"/>
        </w:rPr>
        <w:t>ą</w:t>
      </w:r>
      <w:r w:rsidR="56C49774" w:rsidRPr="00982572">
        <w:rPr>
          <w:rFonts w:cstheme="minorHAnsi"/>
          <w:color w:val="000000" w:themeColor="text1"/>
        </w:rPr>
        <w:t xml:space="preserve"> (pagal teisės aktų reikalavimus)</w:t>
      </w:r>
      <w:r w:rsidR="35834398" w:rsidRPr="00982572">
        <w:rPr>
          <w:rFonts w:cstheme="minorHAnsi"/>
          <w:color w:val="000000" w:themeColor="text1"/>
        </w:rPr>
        <w:t>.</w:t>
      </w:r>
    </w:p>
    <w:p w14:paraId="77BB8EBD" w14:textId="77777777" w:rsidR="00E43F3A" w:rsidRPr="00982572" w:rsidRDefault="00E43F3A" w:rsidP="00E772BF">
      <w:pPr>
        <w:pStyle w:val="ListParagraph"/>
        <w:autoSpaceDE w:val="0"/>
        <w:autoSpaceDN w:val="0"/>
        <w:adjustRightInd w:val="0"/>
        <w:spacing w:after="0" w:line="240" w:lineRule="auto"/>
        <w:jc w:val="both"/>
        <w:rPr>
          <w:rFonts w:cstheme="minorHAnsi"/>
          <w:color w:val="000000"/>
        </w:rPr>
      </w:pPr>
    </w:p>
    <w:p w14:paraId="76B749AD" w14:textId="23BCE6AB" w:rsidR="00EB5698" w:rsidRPr="00982572" w:rsidRDefault="00EB5698" w:rsidP="00EB5698">
      <w:pPr>
        <w:numPr>
          <w:ilvl w:val="0"/>
          <w:numId w:val="7"/>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sidRPr="00982572">
        <w:rPr>
          <w:rFonts w:eastAsia="Calibri" w:cstheme="minorHAnsi"/>
          <w:b/>
        </w:rPr>
        <w:t xml:space="preserve">REIKALAVIMAI PASIŪLYMO PATEIKIMUI </w:t>
      </w:r>
    </w:p>
    <w:p w14:paraId="75E953B1" w14:textId="77777777" w:rsidR="00257A6F" w:rsidRPr="00982572" w:rsidRDefault="00257A6F" w:rsidP="00101170">
      <w:pPr>
        <w:pStyle w:val="ListParagraph"/>
        <w:autoSpaceDE w:val="0"/>
        <w:autoSpaceDN w:val="0"/>
        <w:adjustRightInd w:val="0"/>
        <w:spacing w:after="0" w:line="240" w:lineRule="auto"/>
        <w:jc w:val="both"/>
        <w:rPr>
          <w:rFonts w:cstheme="minorHAnsi"/>
          <w:color w:val="000000"/>
        </w:rPr>
      </w:pPr>
    </w:p>
    <w:p w14:paraId="79B799CC" w14:textId="03006119" w:rsidR="005D375F" w:rsidRPr="00982572" w:rsidRDefault="5314C097" w:rsidP="00C731FA">
      <w:pPr>
        <w:pStyle w:val="ListParagraph"/>
        <w:numPr>
          <w:ilvl w:val="1"/>
          <w:numId w:val="7"/>
        </w:numPr>
        <w:autoSpaceDE w:val="0"/>
        <w:autoSpaceDN w:val="0"/>
        <w:adjustRightInd w:val="0"/>
        <w:spacing w:after="0" w:line="240" w:lineRule="auto"/>
        <w:jc w:val="both"/>
        <w:rPr>
          <w:rFonts w:eastAsia="Calibri" w:cstheme="minorHAnsi"/>
        </w:rPr>
      </w:pPr>
      <w:r w:rsidRPr="00982572">
        <w:rPr>
          <w:rFonts w:cstheme="minorHAnsi"/>
          <w:color w:val="000000" w:themeColor="text1"/>
        </w:rPr>
        <w:t xml:space="preserve"> </w:t>
      </w:r>
      <w:r w:rsidRPr="00982572">
        <w:rPr>
          <w:rFonts w:eastAsia="Calibri" w:cstheme="minorHAnsi"/>
        </w:rPr>
        <w:t xml:space="preserve">Prieš pateikiant pasiūlymą, Rangovui leidžiama apžiūrėti Objektą ir įvertinti visus reikalingus darbus, medžiagas ir išlaidas. </w:t>
      </w:r>
      <w:r w:rsidRPr="00982572">
        <w:rPr>
          <w:rFonts w:cstheme="minorHAnsi"/>
          <w:color w:val="000000" w:themeColor="text1"/>
        </w:rPr>
        <w:t xml:space="preserve">Perkantysis subjektas, atsakydamas į kiekvieno, ketinančio dalyvauti pirkime, Rangovo tokį prašymą, nurodys kiekvienam Rangovui apžiūros laiką. </w:t>
      </w:r>
      <w:r w:rsidRPr="00982572">
        <w:rPr>
          <w:rFonts w:eastAsia="Calibri" w:cstheme="minorHAnsi"/>
        </w:rPr>
        <w:t>Prieš pateikiant Pasiūlymą, Rangovui neatvykus, neapžiūrėjus Objekto bei neįvertinus</w:t>
      </w:r>
      <w:r w:rsidR="6083CA24" w:rsidRPr="00982572">
        <w:rPr>
          <w:rFonts w:eastAsia="Calibri" w:cstheme="minorHAnsi"/>
        </w:rPr>
        <w:t xml:space="preserve"> Darbų</w:t>
      </w:r>
      <w:r w:rsidRPr="00982572">
        <w:rPr>
          <w:rFonts w:eastAsia="Calibri" w:cstheme="minorHAnsi"/>
        </w:rPr>
        <w:t xml:space="preserve"> apimties, visos papildomai galimos patirti išlaidos tenka Rangovui.</w:t>
      </w:r>
    </w:p>
    <w:p w14:paraId="7AE17499" w14:textId="093B3E38" w:rsidR="00864508" w:rsidRPr="00982572" w:rsidRDefault="00864508" w:rsidP="00C90252">
      <w:pPr>
        <w:pStyle w:val="ListParagraph"/>
        <w:numPr>
          <w:ilvl w:val="1"/>
          <w:numId w:val="7"/>
        </w:numPr>
        <w:autoSpaceDE w:val="0"/>
        <w:autoSpaceDN w:val="0"/>
        <w:adjustRightInd w:val="0"/>
        <w:spacing w:after="0" w:line="240" w:lineRule="auto"/>
        <w:jc w:val="both"/>
        <w:rPr>
          <w:rFonts w:cstheme="minorHAnsi"/>
          <w:color w:val="000000"/>
        </w:rPr>
      </w:pPr>
      <w:r w:rsidRPr="00982572">
        <w:rPr>
          <w:rFonts w:cstheme="minorHAnsi"/>
          <w:color w:val="000000"/>
        </w:rPr>
        <w:t>Jei techninėje specifikacijoje yra nuoroda į konkretų standartą, gaminį ar gamintoją ir nėra nuorodos „arba lygiavertis“, vertinti kaip su nuoroda „arba lygiavertis“.</w:t>
      </w:r>
    </w:p>
    <w:p w14:paraId="56742840" w14:textId="7F2B6645" w:rsidR="007D545E" w:rsidRPr="00982572" w:rsidRDefault="007D545E" w:rsidP="00C90252">
      <w:pPr>
        <w:pStyle w:val="ListParagraph"/>
        <w:numPr>
          <w:ilvl w:val="1"/>
          <w:numId w:val="7"/>
        </w:numPr>
        <w:autoSpaceDE w:val="0"/>
        <w:autoSpaceDN w:val="0"/>
        <w:adjustRightInd w:val="0"/>
        <w:spacing w:after="0" w:line="240" w:lineRule="auto"/>
        <w:jc w:val="both"/>
        <w:rPr>
          <w:rFonts w:cstheme="minorHAnsi"/>
          <w:color w:val="000000"/>
        </w:rPr>
      </w:pPr>
      <w:r w:rsidRPr="00982572">
        <w:rPr>
          <w:rFonts w:cstheme="minorHAnsi"/>
          <w:color w:val="000000"/>
        </w:rPr>
        <w:t>Visi Apraše ar Projekte numatyti ir Darbuose naudojami gaminiai bei medžiagos, jų modelis, gamintojas, spalvos, sprendimai ir kita turi būti suderinti su Perkančiuoju subjektu. Suderinimas su Perkančiojo subjekto atsakingu asmeniu galimas gaunant Perkančiojo subjekto atsakingo asmens rašytinį pritarimą – atsakymą, išdėstytą el. laiške.</w:t>
      </w:r>
    </w:p>
    <w:p w14:paraId="25EA5DC4" w14:textId="65851F26" w:rsidR="00EB5698" w:rsidRPr="00982572" w:rsidRDefault="00AC430F" w:rsidP="00AC430F">
      <w:pPr>
        <w:pBdr>
          <w:top w:val="single" w:sz="8" w:space="1" w:color="auto"/>
          <w:bottom w:val="single" w:sz="8" w:space="1" w:color="auto"/>
        </w:pBdr>
        <w:tabs>
          <w:tab w:val="left" w:pos="284"/>
        </w:tabs>
        <w:spacing w:before="60" w:after="60" w:line="240" w:lineRule="auto"/>
        <w:rPr>
          <w:rFonts w:eastAsia="Calibri" w:cstheme="minorHAnsi"/>
          <w:b/>
        </w:rPr>
      </w:pPr>
      <w:r w:rsidRPr="00982572">
        <w:rPr>
          <w:rFonts w:eastAsia="Calibri" w:cstheme="minorHAnsi"/>
          <w:b/>
        </w:rPr>
        <w:t>6.</w:t>
      </w:r>
      <w:r w:rsidR="00EB5698" w:rsidRPr="00982572">
        <w:rPr>
          <w:rFonts w:eastAsia="Calibri" w:cstheme="minorHAnsi"/>
          <w:b/>
        </w:rPr>
        <w:t>PRIEDAI</w:t>
      </w:r>
    </w:p>
    <w:p w14:paraId="5C53C6BB" w14:textId="477D975D" w:rsidR="00EB5698" w:rsidRPr="00231EBB" w:rsidRDefault="00BF152A" w:rsidP="00982572">
      <w:pPr>
        <w:spacing w:after="0" w:line="240" w:lineRule="atLeast"/>
        <w:rPr>
          <w:rFonts w:eastAsia="Calibri" w:cstheme="minorHAnsi"/>
          <w:bCs/>
        </w:rPr>
      </w:pPr>
      <w:r w:rsidRPr="00982572">
        <w:rPr>
          <w:rFonts w:eastAsia="Calibri" w:cstheme="minorHAnsi"/>
          <w:bCs/>
        </w:rPr>
        <w:t>Priedas Nr. 1</w:t>
      </w:r>
      <w:r w:rsidR="00EA3C87" w:rsidRPr="00982572">
        <w:rPr>
          <w:rFonts w:eastAsia="Calibri" w:cstheme="minorHAnsi"/>
          <w:bCs/>
        </w:rPr>
        <w:t xml:space="preserve"> –</w:t>
      </w:r>
      <w:r w:rsidRPr="00982572">
        <w:rPr>
          <w:rFonts w:eastAsia="Calibri" w:cstheme="minorHAnsi"/>
          <w:bCs/>
        </w:rPr>
        <w:t xml:space="preserve"> Remonto darbų apimtys, detalumas, medžiagų pavyzdžiai</w:t>
      </w:r>
      <w:r w:rsidR="00231EBB">
        <w:rPr>
          <w:rFonts w:eastAsia="Calibri" w:cstheme="minorHAnsi"/>
          <w:bCs/>
        </w:rPr>
        <w:t xml:space="preserve"> ir p</w:t>
      </w:r>
      <w:r w:rsidR="00EA3C87" w:rsidRPr="00982572">
        <w:rPr>
          <w:rFonts w:eastAsia="Calibri" w:cstheme="minorHAnsi"/>
        </w:rPr>
        <w:t>atalpų schemos ir patalpų nuotraukos</w:t>
      </w:r>
      <w:r w:rsidR="76A09E12" w:rsidRPr="00982572">
        <w:rPr>
          <w:rFonts w:eastAsia="Calibri" w:cstheme="minorHAnsi"/>
        </w:rPr>
        <w:t>.</w:t>
      </w:r>
      <w:bookmarkEnd w:id="0"/>
    </w:p>
    <w:sectPr w:rsidR="00EB5698" w:rsidRPr="00231EBB" w:rsidSect="0006194E">
      <w:headerReference w:type="default" r:id="rId9"/>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A0E48" w14:textId="77777777" w:rsidR="00CE631F" w:rsidRDefault="00CE631F" w:rsidP="00EB5698">
      <w:pPr>
        <w:spacing w:after="0" w:line="240" w:lineRule="auto"/>
      </w:pPr>
      <w:r>
        <w:separator/>
      </w:r>
    </w:p>
  </w:endnote>
  <w:endnote w:type="continuationSeparator" w:id="0">
    <w:p w14:paraId="0EDB6BDF" w14:textId="77777777" w:rsidR="00CE631F" w:rsidRDefault="00CE631F" w:rsidP="00EB5698">
      <w:pPr>
        <w:spacing w:after="0" w:line="240" w:lineRule="auto"/>
      </w:pPr>
      <w:r>
        <w:continuationSeparator/>
      </w:r>
    </w:p>
  </w:endnote>
  <w:endnote w:type="continuationNotice" w:id="1">
    <w:p w14:paraId="4EA64C96" w14:textId="77777777" w:rsidR="00CE631F" w:rsidRDefault="00CE6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1671" w14:textId="77777777" w:rsidR="00CE631F" w:rsidRDefault="00CE631F" w:rsidP="00EB5698">
      <w:pPr>
        <w:spacing w:after="0" w:line="240" w:lineRule="auto"/>
      </w:pPr>
      <w:r>
        <w:separator/>
      </w:r>
    </w:p>
  </w:footnote>
  <w:footnote w:type="continuationSeparator" w:id="0">
    <w:p w14:paraId="4DB0B081" w14:textId="77777777" w:rsidR="00CE631F" w:rsidRDefault="00CE631F" w:rsidP="00EB5698">
      <w:pPr>
        <w:spacing w:after="0" w:line="240" w:lineRule="auto"/>
      </w:pPr>
      <w:r>
        <w:continuationSeparator/>
      </w:r>
    </w:p>
  </w:footnote>
  <w:footnote w:type="continuationNotice" w:id="1">
    <w:p w14:paraId="009E36D0" w14:textId="77777777" w:rsidR="00CE631F" w:rsidRDefault="00CE63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BC3152" w:rsidRDefault="00BC3152"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766651"/>
    <w:multiLevelType w:val="hybridMultilevel"/>
    <w:tmpl w:val="1A6C288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7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8783F8F"/>
    <w:multiLevelType w:val="hybridMultilevel"/>
    <w:tmpl w:val="0C9E8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BE098B"/>
    <w:multiLevelType w:val="hybridMultilevel"/>
    <w:tmpl w:val="78500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8A6D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407192465">
    <w:abstractNumId w:val="7"/>
  </w:num>
  <w:num w:numId="2" w16cid:durableId="1669868586">
    <w:abstractNumId w:val="3"/>
  </w:num>
  <w:num w:numId="3" w16cid:durableId="1606306248">
    <w:abstractNumId w:val="2"/>
  </w:num>
  <w:num w:numId="4" w16cid:durableId="370541294">
    <w:abstractNumId w:val="4"/>
  </w:num>
  <w:num w:numId="5" w16cid:durableId="129245821">
    <w:abstractNumId w:val="8"/>
  </w:num>
  <w:num w:numId="6" w16cid:durableId="2101220813">
    <w:abstractNumId w:val="0"/>
  </w:num>
  <w:num w:numId="7" w16cid:durableId="1798378509">
    <w:abstractNumId w:val="11"/>
  </w:num>
  <w:num w:numId="8" w16cid:durableId="593057537">
    <w:abstractNumId w:val="5"/>
  </w:num>
  <w:num w:numId="9" w16cid:durableId="185101441">
    <w:abstractNumId w:val="12"/>
  </w:num>
  <w:num w:numId="10" w16cid:durableId="1028873011">
    <w:abstractNumId w:val="1"/>
  </w:num>
  <w:num w:numId="11" w16cid:durableId="1934824365">
    <w:abstractNumId w:val="6"/>
  </w:num>
  <w:num w:numId="12" w16cid:durableId="51002240">
    <w:abstractNumId w:val="9"/>
  </w:num>
  <w:num w:numId="13" w16cid:durableId="953831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8B0"/>
    <w:rsid w:val="00003B0A"/>
    <w:rsid w:val="000046E6"/>
    <w:rsid w:val="00007710"/>
    <w:rsid w:val="00007955"/>
    <w:rsid w:val="0001014B"/>
    <w:rsid w:val="0001055A"/>
    <w:rsid w:val="0001099B"/>
    <w:rsid w:val="000109A1"/>
    <w:rsid w:val="00013D05"/>
    <w:rsid w:val="000153FE"/>
    <w:rsid w:val="00017236"/>
    <w:rsid w:val="00022A88"/>
    <w:rsid w:val="00022FD5"/>
    <w:rsid w:val="000250C1"/>
    <w:rsid w:val="000257C6"/>
    <w:rsid w:val="000325ED"/>
    <w:rsid w:val="00032910"/>
    <w:rsid w:val="0004085A"/>
    <w:rsid w:val="00043CEF"/>
    <w:rsid w:val="00043F89"/>
    <w:rsid w:val="00052548"/>
    <w:rsid w:val="000542F8"/>
    <w:rsid w:val="0005544B"/>
    <w:rsid w:val="00055920"/>
    <w:rsid w:val="0006194E"/>
    <w:rsid w:val="00070EFA"/>
    <w:rsid w:val="0007352A"/>
    <w:rsid w:val="0008010C"/>
    <w:rsid w:val="00081612"/>
    <w:rsid w:val="000919E7"/>
    <w:rsid w:val="000A1A7F"/>
    <w:rsid w:val="000A465C"/>
    <w:rsid w:val="000A646B"/>
    <w:rsid w:val="000B383D"/>
    <w:rsid w:val="000B59DB"/>
    <w:rsid w:val="000B5D3C"/>
    <w:rsid w:val="000C0109"/>
    <w:rsid w:val="000C0BA3"/>
    <w:rsid w:val="000C3B0E"/>
    <w:rsid w:val="000C7650"/>
    <w:rsid w:val="000D53CF"/>
    <w:rsid w:val="000D7B4C"/>
    <w:rsid w:val="000E6F6C"/>
    <w:rsid w:val="000F097F"/>
    <w:rsid w:val="000F39A5"/>
    <w:rsid w:val="001000DA"/>
    <w:rsid w:val="00101170"/>
    <w:rsid w:val="0010303A"/>
    <w:rsid w:val="001105CA"/>
    <w:rsid w:val="00116589"/>
    <w:rsid w:val="001200AC"/>
    <w:rsid w:val="00121875"/>
    <w:rsid w:val="00121BBD"/>
    <w:rsid w:val="001225C1"/>
    <w:rsid w:val="00125828"/>
    <w:rsid w:val="001358D2"/>
    <w:rsid w:val="00135D73"/>
    <w:rsid w:val="001366CC"/>
    <w:rsid w:val="00142C00"/>
    <w:rsid w:val="00143272"/>
    <w:rsid w:val="00146F59"/>
    <w:rsid w:val="00162CE1"/>
    <w:rsid w:val="00165CF8"/>
    <w:rsid w:val="00172B1A"/>
    <w:rsid w:val="00174DCF"/>
    <w:rsid w:val="00184E52"/>
    <w:rsid w:val="00186AFE"/>
    <w:rsid w:val="001A460E"/>
    <w:rsid w:val="001B1DB8"/>
    <w:rsid w:val="001B2435"/>
    <w:rsid w:val="001C225C"/>
    <w:rsid w:val="001D3AA8"/>
    <w:rsid w:val="001E472F"/>
    <w:rsid w:val="001E71AC"/>
    <w:rsid w:val="001E79F9"/>
    <w:rsid w:val="001F171A"/>
    <w:rsid w:val="001F2BDC"/>
    <w:rsid w:val="00200955"/>
    <w:rsid w:val="00200A99"/>
    <w:rsid w:val="00200E99"/>
    <w:rsid w:val="002062D4"/>
    <w:rsid w:val="002065DF"/>
    <w:rsid w:val="00211044"/>
    <w:rsid w:val="002118C0"/>
    <w:rsid w:val="00212BBC"/>
    <w:rsid w:val="002243AA"/>
    <w:rsid w:val="00231EBB"/>
    <w:rsid w:val="00233720"/>
    <w:rsid w:val="00234BAE"/>
    <w:rsid w:val="002366BD"/>
    <w:rsid w:val="0024105B"/>
    <w:rsid w:val="0024143D"/>
    <w:rsid w:val="00242801"/>
    <w:rsid w:val="00244961"/>
    <w:rsid w:val="00245707"/>
    <w:rsid w:val="00256656"/>
    <w:rsid w:val="00257A6F"/>
    <w:rsid w:val="002603C2"/>
    <w:rsid w:val="00260D47"/>
    <w:rsid w:val="00261C4E"/>
    <w:rsid w:val="00271016"/>
    <w:rsid w:val="00274121"/>
    <w:rsid w:val="00281E31"/>
    <w:rsid w:val="00282001"/>
    <w:rsid w:val="00286E60"/>
    <w:rsid w:val="0029344C"/>
    <w:rsid w:val="002A33BC"/>
    <w:rsid w:val="002A79D7"/>
    <w:rsid w:val="002B10C4"/>
    <w:rsid w:val="002B3813"/>
    <w:rsid w:val="002B51EF"/>
    <w:rsid w:val="002C64EA"/>
    <w:rsid w:val="002D1025"/>
    <w:rsid w:val="002D4B84"/>
    <w:rsid w:val="002D754E"/>
    <w:rsid w:val="002E0112"/>
    <w:rsid w:val="002E0759"/>
    <w:rsid w:val="002E1B87"/>
    <w:rsid w:val="002E3D80"/>
    <w:rsid w:val="002F546D"/>
    <w:rsid w:val="00304183"/>
    <w:rsid w:val="003078D5"/>
    <w:rsid w:val="00317087"/>
    <w:rsid w:val="003212FE"/>
    <w:rsid w:val="00345C3B"/>
    <w:rsid w:val="00351E79"/>
    <w:rsid w:val="00354DD1"/>
    <w:rsid w:val="003571FD"/>
    <w:rsid w:val="003608D3"/>
    <w:rsid w:val="00363AB5"/>
    <w:rsid w:val="00374A44"/>
    <w:rsid w:val="0038365D"/>
    <w:rsid w:val="003839DB"/>
    <w:rsid w:val="00384B8A"/>
    <w:rsid w:val="00384FBB"/>
    <w:rsid w:val="00387CFB"/>
    <w:rsid w:val="0039323F"/>
    <w:rsid w:val="00393D9E"/>
    <w:rsid w:val="00394FD7"/>
    <w:rsid w:val="00395B0C"/>
    <w:rsid w:val="003A20C2"/>
    <w:rsid w:val="003A3E29"/>
    <w:rsid w:val="003A608A"/>
    <w:rsid w:val="003B1017"/>
    <w:rsid w:val="003B3927"/>
    <w:rsid w:val="003B4AD4"/>
    <w:rsid w:val="003B517A"/>
    <w:rsid w:val="003C5A12"/>
    <w:rsid w:val="003D1DC2"/>
    <w:rsid w:val="003D5E1C"/>
    <w:rsid w:val="003E17E4"/>
    <w:rsid w:val="003E3F83"/>
    <w:rsid w:val="003E5016"/>
    <w:rsid w:val="003F420A"/>
    <w:rsid w:val="003F63C9"/>
    <w:rsid w:val="003F7C53"/>
    <w:rsid w:val="00402CF1"/>
    <w:rsid w:val="00403DDB"/>
    <w:rsid w:val="004057B7"/>
    <w:rsid w:val="00405A65"/>
    <w:rsid w:val="0041049D"/>
    <w:rsid w:val="00410AEC"/>
    <w:rsid w:val="00413D14"/>
    <w:rsid w:val="00416538"/>
    <w:rsid w:val="0041697B"/>
    <w:rsid w:val="004269FD"/>
    <w:rsid w:val="00430ED0"/>
    <w:rsid w:val="00431F0B"/>
    <w:rsid w:val="004321AA"/>
    <w:rsid w:val="00435D1A"/>
    <w:rsid w:val="00436640"/>
    <w:rsid w:val="00442F9D"/>
    <w:rsid w:val="0045057F"/>
    <w:rsid w:val="00450966"/>
    <w:rsid w:val="00451017"/>
    <w:rsid w:val="00452078"/>
    <w:rsid w:val="00454F0D"/>
    <w:rsid w:val="004569B0"/>
    <w:rsid w:val="00460A64"/>
    <w:rsid w:val="004624B1"/>
    <w:rsid w:val="004649E0"/>
    <w:rsid w:val="00465B6B"/>
    <w:rsid w:val="004728AE"/>
    <w:rsid w:val="00472E4E"/>
    <w:rsid w:val="00473FD9"/>
    <w:rsid w:val="004777FD"/>
    <w:rsid w:val="00480C32"/>
    <w:rsid w:val="004839AC"/>
    <w:rsid w:val="004924A8"/>
    <w:rsid w:val="00496BEE"/>
    <w:rsid w:val="004A09F1"/>
    <w:rsid w:val="004B03A1"/>
    <w:rsid w:val="004C0D9E"/>
    <w:rsid w:val="004C323A"/>
    <w:rsid w:val="004C417D"/>
    <w:rsid w:val="004D50B3"/>
    <w:rsid w:val="004D5756"/>
    <w:rsid w:val="004E3F00"/>
    <w:rsid w:val="004E5A01"/>
    <w:rsid w:val="004F6503"/>
    <w:rsid w:val="005004BE"/>
    <w:rsid w:val="0050263D"/>
    <w:rsid w:val="005054AC"/>
    <w:rsid w:val="00510D6D"/>
    <w:rsid w:val="005139B8"/>
    <w:rsid w:val="0051451A"/>
    <w:rsid w:val="00520A1F"/>
    <w:rsid w:val="00531932"/>
    <w:rsid w:val="00540013"/>
    <w:rsid w:val="005444F2"/>
    <w:rsid w:val="00550FA8"/>
    <w:rsid w:val="00554620"/>
    <w:rsid w:val="0055496A"/>
    <w:rsid w:val="00560267"/>
    <w:rsid w:val="00561707"/>
    <w:rsid w:val="00563293"/>
    <w:rsid w:val="00583E8C"/>
    <w:rsid w:val="00587012"/>
    <w:rsid w:val="0059034E"/>
    <w:rsid w:val="00593C8B"/>
    <w:rsid w:val="0059444C"/>
    <w:rsid w:val="00596A8F"/>
    <w:rsid w:val="005A25DA"/>
    <w:rsid w:val="005A5C34"/>
    <w:rsid w:val="005B2704"/>
    <w:rsid w:val="005B4F3B"/>
    <w:rsid w:val="005B5969"/>
    <w:rsid w:val="005C6F81"/>
    <w:rsid w:val="005C70CE"/>
    <w:rsid w:val="005C766F"/>
    <w:rsid w:val="005D1387"/>
    <w:rsid w:val="005D2AFB"/>
    <w:rsid w:val="005D375F"/>
    <w:rsid w:val="005F255D"/>
    <w:rsid w:val="005F27F2"/>
    <w:rsid w:val="00601B9E"/>
    <w:rsid w:val="00601DAC"/>
    <w:rsid w:val="00611B03"/>
    <w:rsid w:val="0061757C"/>
    <w:rsid w:val="006222F7"/>
    <w:rsid w:val="006225E1"/>
    <w:rsid w:val="00640D3A"/>
    <w:rsid w:val="00653636"/>
    <w:rsid w:val="00653AA8"/>
    <w:rsid w:val="00661057"/>
    <w:rsid w:val="00661CEB"/>
    <w:rsid w:val="00662C6C"/>
    <w:rsid w:val="006643BB"/>
    <w:rsid w:val="006723E3"/>
    <w:rsid w:val="0068609A"/>
    <w:rsid w:val="00686565"/>
    <w:rsid w:val="00686CFC"/>
    <w:rsid w:val="00687629"/>
    <w:rsid w:val="00690970"/>
    <w:rsid w:val="0069371E"/>
    <w:rsid w:val="006966C1"/>
    <w:rsid w:val="0069785C"/>
    <w:rsid w:val="006A2340"/>
    <w:rsid w:val="006A4605"/>
    <w:rsid w:val="006A4F06"/>
    <w:rsid w:val="006B027E"/>
    <w:rsid w:val="006B24D1"/>
    <w:rsid w:val="006B46DE"/>
    <w:rsid w:val="006B6878"/>
    <w:rsid w:val="006C2EB7"/>
    <w:rsid w:val="006C7630"/>
    <w:rsid w:val="006D7DE5"/>
    <w:rsid w:val="006E6AF8"/>
    <w:rsid w:val="00702CCC"/>
    <w:rsid w:val="00703D0B"/>
    <w:rsid w:val="00704FA6"/>
    <w:rsid w:val="00705FBA"/>
    <w:rsid w:val="0071314C"/>
    <w:rsid w:val="00713F3D"/>
    <w:rsid w:val="00717021"/>
    <w:rsid w:val="00717137"/>
    <w:rsid w:val="00736B5C"/>
    <w:rsid w:val="00737719"/>
    <w:rsid w:val="007400EF"/>
    <w:rsid w:val="00771D9B"/>
    <w:rsid w:val="007724C5"/>
    <w:rsid w:val="00773010"/>
    <w:rsid w:val="00777239"/>
    <w:rsid w:val="0078082D"/>
    <w:rsid w:val="007828C2"/>
    <w:rsid w:val="00784E04"/>
    <w:rsid w:val="0078673F"/>
    <w:rsid w:val="00793592"/>
    <w:rsid w:val="00797FEB"/>
    <w:rsid w:val="007A721E"/>
    <w:rsid w:val="007A7AFB"/>
    <w:rsid w:val="007B03F9"/>
    <w:rsid w:val="007B2DA3"/>
    <w:rsid w:val="007B4991"/>
    <w:rsid w:val="007B5DAE"/>
    <w:rsid w:val="007C3E4B"/>
    <w:rsid w:val="007D059C"/>
    <w:rsid w:val="007D230E"/>
    <w:rsid w:val="007D545E"/>
    <w:rsid w:val="007D68B1"/>
    <w:rsid w:val="007E06D8"/>
    <w:rsid w:val="007E5C01"/>
    <w:rsid w:val="007F0FC2"/>
    <w:rsid w:val="007F4D2F"/>
    <w:rsid w:val="007F7CDC"/>
    <w:rsid w:val="00803626"/>
    <w:rsid w:val="008129A9"/>
    <w:rsid w:val="00813580"/>
    <w:rsid w:val="00815CA4"/>
    <w:rsid w:val="00821834"/>
    <w:rsid w:val="0083089E"/>
    <w:rsid w:val="008312FF"/>
    <w:rsid w:val="008328DA"/>
    <w:rsid w:val="008340EC"/>
    <w:rsid w:val="00837612"/>
    <w:rsid w:val="0083770C"/>
    <w:rsid w:val="0084048A"/>
    <w:rsid w:val="0084328A"/>
    <w:rsid w:val="00847E5F"/>
    <w:rsid w:val="008517BB"/>
    <w:rsid w:val="00854E1A"/>
    <w:rsid w:val="008567B9"/>
    <w:rsid w:val="008611E0"/>
    <w:rsid w:val="00862162"/>
    <w:rsid w:val="00864508"/>
    <w:rsid w:val="00891FFE"/>
    <w:rsid w:val="00895128"/>
    <w:rsid w:val="00896366"/>
    <w:rsid w:val="008A2895"/>
    <w:rsid w:val="008A5851"/>
    <w:rsid w:val="008A75F6"/>
    <w:rsid w:val="008B10CD"/>
    <w:rsid w:val="008B5581"/>
    <w:rsid w:val="008C13CF"/>
    <w:rsid w:val="008C715E"/>
    <w:rsid w:val="008C7D69"/>
    <w:rsid w:val="008D07DD"/>
    <w:rsid w:val="008D2DDE"/>
    <w:rsid w:val="008D4AF2"/>
    <w:rsid w:val="008E697D"/>
    <w:rsid w:val="008E6F77"/>
    <w:rsid w:val="008F1E16"/>
    <w:rsid w:val="008F1EA4"/>
    <w:rsid w:val="008F63F4"/>
    <w:rsid w:val="008F7ED9"/>
    <w:rsid w:val="009005EF"/>
    <w:rsid w:val="00900F93"/>
    <w:rsid w:val="00901D84"/>
    <w:rsid w:val="00903313"/>
    <w:rsid w:val="009035D3"/>
    <w:rsid w:val="00906D30"/>
    <w:rsid w:val="00915076"/>
    <w:rsid w:val="00925C1D"/>
    <w:rsid w:val="00942098"/>
    <w:rsid w:val="0094234A"/>
    <w:rsid w:val="00946568"/>
    <w:rsid w:val="00947C32"/>
    <w:rsid w:val="00956CB6"/>
    <w:rsid w:val="00963D3F"/>
    <w:rsid w:val="00963F7E"/>
    <w:rsid w:val="00964B0D"/>
    <w:rsid w:val="00967688"/>
    <w:rsid w:val="00970C22"/>
    <w:rsid w:val="0097368D"/>
    <w:rsid w:val="00974852"/>
    <w:rsid w:val="00976D0E"/>
    <w:rsid w:val="0097754A"/>
    <w:rsid w:val="00981092"/>
    <w:rsid w:val="00982572"/>
    <w:rsid w:val="0098336E"/>
    <w:rsid w:val="00985809"/>
    <w:rsid w:val="009920E9"/>
    <w:rsid w:val="009B3112"/>
    <w:rsid w:val="009B429B"/>
    <w:rsid w:val="009B4DC2"/>
    <w:rsid w:val="009B58EB"/>
    <w:rsid w:val="009B675C"/>
    <w:rsid w:val="009D1C12"/>
    <w:rsid w:val="009D3199"/>
    <w:rsid w:val="009D666D"/>
    <w:rsid w:val="009D6A00"/>
    <w:rsid w:val="009E4CE3"/>
    <w:rsid w:val="009E62D9"/>
    <w:rsid w:val="009F221A"/>
    <w:rsid w:val="009F3286"/>
    <w:rsid w:val="009F6D8C"/>
    <w:rsid w:val="00A00D81"/>
    <w:rsid w:val="00A02742"/>
    <w:rsid w:val="00A04CD4"/>
    <w:rsid w:val="00A067D5"/>
    <w:rsid w:val="00A16F2D"/>
    <w:rsid w:val="00A21232"/>
    <w:rsid w:val="00A3079F"/>
    <w:rsid w:val="00A346A6"/>
    <w:rsid w:val="00A34CD2"/>
    <w:rsid w:val="00A354A4"/>
    <w:rsid w:val="00A35CC9"/>
    <w:rsid w:val="00A37A40"/>
    <w:rsid w:val="00A4438F"/>
    <w:rsid w:val="00A55A3A"/>
    <w:rsid w:val="00A64248"/>
    <w:rsid w:val="00A80E67"/>
    <w:rsid w:val="00A87172"/>
    <w:rsid w:val="00A949E2"/>
    <w:rsid w:val="00AA22E7"/>
    <w:rsid w:val="00AA40C7"/>
    <w:rsid w:val="00AA5505"/>
    <w:rsid w:val="00AA7078"/>
    <w:rsid w:val="00AA7E19"/>
    <w:rsid w:val="00AB6418"/>
    <w:rsid w:val="00AC0EB6"/>
    <w:rsid w:val="00AC430F"/>
    <w:rsid w:val="00AC7D51"/>
    <w:rsid w:val="00AC7E3C"/>
    <w:rsid w:val="00AD3FAD"/>
    <w:rsid w:val="00AD4905"/>
    <w:rsid w:val="00AE0D42"/>
    <w:rsid w:val="00AE5890"/>
    <w:rsid w:val="00AE669C"/>
    <w:rsid w:val="00AE7C82"/>
    <w:rsid w:val="00AF2A88"/>
    <w:rsid w:val="00B00AEE"/>
    <w:rsid w:val="00B02BA6"/>
    <w:rsid w:val="00B0363A"/>
    <w:rsid w:val="00B059CB"/>
    <w:rsid w:val="00B11A5A"/>
    <w:rsid w:val="00B12002"/>
    <w:rsid w:val="00B12C0E"/>
    <w:rsid w:val="00B3240F"/>
    <w:rsid w:val="00B32442"/>
    <w:rsid w:val="00B33284"/>
    <w:rsid w:val="00B35E20"/>
    <w:rsid w:val="00B404C0"/>
    <w:rsid w:val="00B4089F"/>
    <w:rsid w:val="00B413EF"/>
    <w:rsid w:val="00B43236"/>
    <w:rsid w:val="00B437F5"/>
    <w:rsid w:val="00B45397"/>
    <w:rsid w:val="00B63F4F"/>
    <w:rsid w:val="00B7058B"/>
    <w:rsid w:val="00B84824"/>
    <w:rsid w:val="00B91617"/>
    <w:rsid w:val="00B967BF"/>
    <w:rsid w:val="00BA060A"/>
    <w:rsid w:val="00BA1635"/>
    <w:rsid w:val="00BA2FB6"/>
    <w:rsid w:val="00BA3733"/>
    <w:rsid w:val="00BA4E4F"/>
    <w:rsid w:val="00BB1B18"/>
    <w:rsid w:val="00BB2128"/>
    <w:rsid w:val="00BB23D2"/>
    <w:rsid w:val="00BB3997"/>
    <w:rsid w:val="00BB7CE5"/>
    <w:rsid w:val="00BC27CB"/>
    <w:rsid w:val="00BC3152"/>
    <w:rsid w:val="00BC6E47"/>
    <w:rsid w:val="00BC6F5D"/>
    <w:rsid w:val="00BD66C4"/>
    <w:rsid w:val="00BE135C"/>
    <w:rsid w:val="00BE178E"/>
    <w:rsid w:val="00BE7547"/>
    <w:rsid w:val="00BF152A"/>
    <w:rsid w:val="00BF2B46"/>
    <w:rsid w:val="00BF5D6D"/>
    <w:rsid w:val="00BF7266"/>
    <w:rsid w:val="00BF77E0"/>
    <w:rsid w:val="00C02D7E"/>
    <w:rsid w:val="00C0334C"/>
    <w:rsid w:val="00C11AC1"/>
    <w:rsid w:val="00C154E2"/>
    <w:rsid w:val="00C15C96"/>
    <w:rsid w:val="00C243F2"/>
    <w:rsid w:val="00C274F0"/>
    <w:rsid w:val="00C30BCA"/>
    <w:rsid w:val="00C32AB8"/>
    <w:rsid w:val="00C360B2"/>
    <w:rsid w:val="00C400AF"/>
    <w:rsid w:val="00C4203E"/>
    <w:rsid w:val="00C4206F"/>
    <w:rsid w:val="00C47AD4"/>
    <w:rsid w:val="00C47FF7"/>
    <w:rsid w:val="00C54499"/>
    <w:rsid w:val="00C6130A"/>
    <w:rsid w:val="00C61779"/>
    <w:rsid w:val="00C618DC"/>
    <w:rsid w:val="00C65D5F"/>
    <w:rsid w:val="00C66C5C"/>
    <w:rsid w:val="00C66EF4"/>
    <w:rsid w:val="00C7032A"/>
    <w:rsid w:val="00C731FA"/>
    <w:rsid w:val="00C735C5"/>
    <w:rsid w:val="00C87D0D"/>
    <w:rsid w:val="00C90252"/>
    <w:rsid w:val="00C92E3C"/>
    <w:rsid w:val="00C95289"/>
    <w:rsid w:val="00CA1648"/>
    <w:rsid w:val="00CA4A5E"/>
    <w:rsid w:val="00CA5AFE"/>
    <w:rsid w:val="00CA7391"/>
    <w:rsid w:val="00CB2343"/>
    <w:rsid w:val="00CB4EBF"/>
    <w:rsid w:val="00CC2FDA"/>
    <w:rsid w:val="00CC5C18"/>
    <w:rsid w:val="00CC745A"/>
    <w:rsid w:val="00CD68FD"/>
    <w:rsid w:val="00CE37BF"/>
    <w:rsid w:val="00CE3E91"/>
    <w:rsid w:val="00CE4CF8"/>
    <w:rsid w:val="00CE631F"/>
    <w:rsid w:val="00CE7D8D"/>
    <w:rsid w:val="00CF4A35"/>
    <w:rsid w:val="00CF58FA"/>
    <w:rsid w:val="00D01591"/>
    <w:rsid w:val="00D025E3"/>
    <w:rsid w:val="00D112DF"/>
    <w:rsid w:val="00D163AC"/>
    <w:rsid w:val="00D20E72"/>
    <w:rsid w:val="00D30D26"/>
    <w:rsid w:val="00D374DB"/>
    <w:rsid w:val="00D4010F"/>
    <w:rsid w:val="00D40CEA"/>
    <w:rsid w:val="00D53E93"/>
    <w:rsid w:val="00D547E6"/>
    <w:rsid w:val="00D576D5"/>
    <w:rsid w:val="00D66EDB"/>
    <w:rsid w:val="00D66F93"/>
    <w:rsid w:val="00D718DC"/>
    <w:rsid w:val="00D74750"/>
    <w:rsid w:val="00D76CB1"/>
    <w:rsid w:val="00D83144"/>
    <w:rsid w:val="00D850EC"/>
    <w:rsid w:val="00D9022B"/>
    <w:rsid w:val="00D90723"/>
    <w:rsid w:val="00D918BF"/>
    <w:rsid w:val="00D96612"/>
    <w:rsid w:val="00DA2D57"/>
    <w:rsid w:val="00DA33EC"/>
    <w:rsid w:val="00DA4CD5"/>
    <w:rsid w:val="00DA4E51"/>
    <w:rsid w:val="00DA7464"/>
    <w:rsid w:val="00DB39E6"/>
    <w:rsid w:val="00DC0B51"/>
    <w:rsid w:val="00DC26D2"/>
    <w:rsid w:val="00DC3CF9"/>
    <w:rsid w:val="00DD0653"/>
    <w:rsid w:val="00DD29E2"/>
    <w:rsid w:val="00DD2B80"/>
    <w:rsid w:val="00DE2A37"/>
    <w:rsid w:val="00DE2EF0"/>
    <w:rsid w:val="00DE4C1E"/>
    <w:rsid w:val="00DE548D"/>
    <w:rsid w:val="00DE5F6E"/>
    <w:rsid w:val="00DE7A20"/>
    <w:rsid w:val="00DF177C"/>
    <w:rsid w:val="00DF259B"/>
    <w:rsid w:val="00E00C8F"/>
    <w:rsid w:val="00E1133F"/>
    <w:rsid w:val="00E156DB"/>
    <w:rsid w:val="00E230D6"/>
    <w:rsid w:val="00E26669"/>
    <w:rsid w:val="00E35681"/>
    <w:rsid w:val="00E37300"/>
    <w:rsid w:val="00E4074A"/>
    <w:rsid w:val="00E40B86"/>
    <w:rsid w:val="00E41277"/>
    <w:rsid w:val="00E43F3A"/>
    <w:rsid w:val="00E45B29"/>
    <w:rsid w:val="00E47490"/>
    <w:rsid w:val="00E47BAC"/>
    <w:rsid w:val="00E57307"/>
    <w:rsid w:val="00E604D5"/>
    <w:rsid w:val="00E607BA"/>
    <w:rsid w:val="00E61C25"/>
    <w:rsid w:val="00E7332F"/>
    <w:rsid w:val="00E7363D"/>
    <w:rsid w:val="00E73CB0"/>
    <w:rsid w:val="00E7442C"/>
    <w:rsid w:val="00E772BF"/>
    <w:rsid w:val="00E8408F"/>
    <w:rsid w:val="00E84AA9"/>
    <w:rsid w:val="00E945EE"/>
    <w:rsid w:val="00EA3C87"/>
    <w:rsid w:val="00EB5698"/>
    <w:rsid w:val="00EC3BE4"/>
    <w:rsid w:val="00EC51BA"/>
    <w:rsid w:val="00ED3278"/>
    <w:rsid w:val="00ED6A74"/>
    <w:rsid w:val="00ED7D63"/>
    <w:rsid w:val="00EE1191"/>
    <w:rsid w:val="00EE3D52"/>
    <w:rsid w:val="00EF1D93"/>
    <w:rsid w:val="00F02C3A"/>
    <w:rsid w:val="00F04AE9"/>
    <w:rsid w:val="00F0756C"/>
    <w:rsid w:val="00F10B12"/>
    <w:rsid w:val="00F11970"/>
    <w:rsid w:val="00F13412"/>
    <w:rsid w:val="00F2020B"/>
    <w:rsid w:val="00F301D0"/>
    <w:rsid w:val="00F31549"/>
    <w:rsid w:val="00F34907"/>
    <w:rsid w:val="00F470C7"/>
    <w:rsid w:val="00F62FCE"/>
    <w:rsid w:val="00F66D7F"/>
    <w:rsid w:val="00F67257"/>
    <w:rsid w:val="00F67D04"/>
    <w:rsid w:val="00F75940"/>
    <w:rsid w:val="00F75F99"/>
    <w:rsid w:val="00F773D7"/>
    <w:rsid w:val="00F866C4"/>
    <w:rsid w:val="00F917DD"/>
    <w:rsid w:val="00F92A31"/>
    <w:rsid w:val="00F92B6F"/>
    <w:rsid w:val="00F96EF1"/>
    <w:rsid w:val="00FA2F32"/>
    <w:rsid w:val="00FA44EE"/>
    <w:rsid w:val="00FB0494"/>
    <w:rsid w:val="00FB086F"/>
    <w:rsid w:val="00FB44D7"/>
    <w:rsid w:val="00FB5D58"/>
    <w:rsid w:val="00FB624A"/>
    <w:rsid w:val="00FB76FB"/>
    <w:rsid w:val="00FC7833"/>
    <w:rsid w:val="00FE1222"/>
    <w:rsid w:val="00FE3D92"/>
    <w:rsid w:val="00FF33EB"/>
    <w:rsid w:val="04DBDDD1"/>
    <w:rsid w:val="058A1B5E"/>
    <w:rsid w:val="0639F75B"/>
    <w:rsid w:val="065F5387"/>
    <w:rsid w:val="0A09F78B"/>
    <w:rsid w:val="0D555C46"/>
    <w:rsid w:val="0FB4E244"/>
    <w:rsid w:val="10C389C9"/>
    <w:rsid w:val="1195CA4B"/>
    <w:rsid w:val="13350156"/>
    <w:rsid w:val="14400EA7"/>
    <w:rsid w:val="14B8B10A"/>
    <w:rsid w:val="1891514B"/>
    <w:rsid w:val="194BD626"/>
    <w:rsid w:val="2007CC2C"/>
    <w:rsid w:val="2237C6F0"/>
    <w:rsid w:val="23BE7367"/>
    <w:rsid w:val="2443EAAC"/>
    <w:rsid w:val="2A15335D"/>
    <w:rsid w:val="2D1A33C1"/>
    <w:rsid w:val="3041556B"/>
    <w:rsid w:val="3152C96E"/>
    <w:rsid w:val="33B34E95"/>
    <w:rsid w:val="33C198B2"/>
    <w:rsid w:val="34ACC983"/>
    <w:rsid w:val="35723BC1"/>
    <w:rsid w:val="35834398"/>
    <w:rsid w:val="3855F9A5"/>
    <w:rsid w:val="3931366C"/>
    <w:rsid w:val="3ACCEE97"/>
    <w:rsid w:val="3C5D320B"/>
    <w:rsid w:val="3DB5A395"/>
    <w:rsid w:val="3ECB6C35"/>
    <w:rsid w:val="3F4BCF47"/>
    <w:rsid w:val="3F6D9ECF"/>
    <w:rsid w:val="426EEDED"/>
    <w:rsid w:val="43145C34"/>
    <w:rsid w:val="4316B00D"/>
    <w:rsid w:val="4354DDCA"/>
    <w:rsid w:val="46002A9C"/>
    <w:rsid w:val="46C1C95F"/>
    <w:rsid w:val="4EC87A41"/>
    <w:rsid w:val="519AD1B5"/>
    <w:rsid w:val="5314C097"/>
    <w:rsid w:val="558B151C"/>
    <w:rsid w:val="56ADDF7B"/>
    <w:rsid w:val="56C49774"/>
    <w:rsid w:val="59B68E3F"/>
    <w:rsid w:val="5D2E842F"/>
    <w:rsid w:val="5DC12EC9"/>
    <w:rsid w:val="6083CA24"/>
    <w:rsid w:val="608F7697"/>
    <w:rsid w:val="6330C335"/>
    <w:rsid w:val="64C1D355"/>
    <w:rsid w:val="66F19E98"/>
    <w:rsid w:val="6813C787"/>
    <w:rsid w:val="6B97AE88"/>
    <w:rsid w:val="6BB25039"/>
    <w:rsid w:val="6F6A8CE1"/>
    <w:rsid w:val="6FF2EB66"/>
    <w:rsid w:val="707EC4D8"/>
    <w:rsid w:val="73B853F8"/>
    <w:rsid w:val="76A09E12"/>
    <w:rsid w:val="76C0CCF4"/>
    <w:rsid w:val="77BD5789"/>
    <w:rsid w:val="79933ECB"/>
    <w:rsid w:val="7BABC0C9"/>
    <w:rsid w:val="7C91AD02"/>
    <w:rsid w:val="7D008D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34"/>
    <w:qFormat/>
    <w:rsid w:val="00B12C0E"/>
    <w:pPr>
      <w:ind w:left="720"/>
      <w:contextualSpacing/>
    </w:pPr>
  </w:style>
  <w:style w:type="character" w:styleId="Hyperlink">
    <w:name w:val="Hyperlink"/>
    <w:basedOn w:val="DefaultParagraphFont"/>
    <w:uiPriority w:val="99"/>
    <w:unhideWhenUsed/>
    <w:rsid w:val="00D374DB"/>
    <w:rPr>
      <w:color w:val="0563C1" w:themeColor="hyperlink"/>
      <w:u w:val="single"/>
    </w:rPr>
  </w:style>
  <w:style w:type="character" w:styleId="UnresolvedMention">
    <w:name w:val="Unresolved Mention"/>
    <w:basedOn w:val="DefaultParagraphFont"/>
    <w:uiPriority w:val="99"/>
    <w:semiHidden/>
    <w:unhideWhenUsed/>
    <w:rsid w:val="00D374DB"/>
    <w:rPr>
      <w:color w:val="605E5C"/>
      <w:shd w:val="clear" w:color="auto" w:fill="E1DFDD"/>
    </w:rPr>
  </w:style>
  <w:style w:type="paragraph" w:customStyle="1" w:styleId="paragraph">
    <w:name w:val="paragraph"/>
    <w:basedOn w:val="Normal"/>
    <w:rsid w:val="00BA4E4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AssecoTabela-Siatka1">
    <w:name w:val="Asseco Tabela - Siatka1"/>
    <w:basedOn w:val="TableNormal"/>
    <w:next w:val="TableGrid"/>
    <w:uiPriority w:val="99"/>
    <w:rsid w:val="001C225C"/>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17BB"/>
    <w:rPr>
      <w:b/>
      <w:bCs/>
    </w:rPr>
  </w:style>
  <w:style w:type="character" w:customStyle="1" w:styleId="CommentSubjectChar">
    <w:name w:val="Comment Subject Char"/>
    <w:basedOn w:val="CommentTextChar"/>
    <w:link w:val="CommentSubject"/>
    <w:uiPriority w:val="99"/>
    <w:semiHidden/>
    <w:rsid w:val="008517BB"/>
    <w:rPr>
      <w:b/>
      <w:bCs/>
      <w:sz w:val="20"/>
      <w:szCs w:val="20"/>
    </w:rPr>
  </w:style>
  <w:style w:type="character" w:styleId="FollowedHyperlink">
    <w:name w:val="FollowedHyperlink"/>
    <w:basedOn w:val="DefaultParagraphFont"/>
    <w:uiPriority w:val="99"/>
    <w:semiHidden/>
    <w:unhideWhenUsed/>
    <w:rsid w:val="00E7332F"/>
    <w:rPr>
      <w:color w:val="954F72" w:themeColor="followedHyperlink"/>
      <w:u w:val="single"/>
    </w:rPr>
  </w:style>
  <w:style w:type="character" w:styleId="Strong">
    <w:name w:val="Strong"/>
    <w:basedOn w:val="DefaultParagraphFont"/>
    <w:uiPriority w:val="22"/>
    <w:qFormat/>
    <w:rsid w:val="001030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prasymas-del-sutikimo-vykdyti-darbus/127" TargetMode="External"/><Relationship Id="rId3" Type="http://schemas.openxmlformats.org/officeDocument/2006/relationships/settings" Target="settings.xml"/><Relationship Id="rId7" Type="http://schemas.openxmlformats.org/officeDocument/2006/relationships/hyperlink" Target="https://www.sodra.lt/lt/situacijos/informacija-draudejams/id/skaidriai-dirbancioj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6342</Words>
  <Characters>3616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2025-10-06T10:27:00Z</dcterms:created>
  <dcterms:modified xsi:type="dcterms:W3CDTF">2025-10-06T11:11:00Z</dcterms:modified>
</cp:coreProperties>
</file>